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BCB" w:rsidRPr="00C35BCB" w:rsidRDefault="00C35BCB" w:rsidP="00C35BC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3"/>
          <w:szCs w:val="23"/>
          <w:lang w:eastAsia="ru-RU"/>
        </w:rPr>
      </w:pPr>
      <w:r w:rsidRPr="00C35BCB">
        <w:rPr>
          <w:rFonts w:ascii="Times New Roman" w:eastAsia="Times New Roman" w:hAnsi="Times New Roman" w:cs="Times New Roman"/>
          <w:b/>
          <w:bCs/>
          <w:kern w:val="36"/>
          <w:sz w:val="23"/>
          <w:szCs w:val="23"/>
          <w:lang w:eastAsia="ru-RU"/>
        </w:rPr>
        <w:t>Федеральный закон от 14 марта 1995 г. N 33-ФЗ "Об особо охраняемых природных территориях</w:t>
      </w:r>
      <w:proofErr w:type="gramStart"/>
      <w:r w:rsidRPr="00C35BCB">
        <w:rPr>
          <w:rFonts w:ascii="Times New Roman" w:eastAsia="Times New Roman" w:hAnsi="Times New Roman" w:cs="Times New Roman"/>
          <w:b/>
          <w:bCs/>
          <w:kern w:val="36"/>
          <w:sz w:val="23"/>
          <w:szCs w:val="23"/>
          <w:lang w:eastAsia="ru-RU"/>
        </w:rPr>
        <w:t>"(</w:t>
      </w:r>
      <w:proofErr w:type="gramEnd"/>
      <w:r w:rsidRPr="00C35BCB">
        <w:rPr>
          <w:rFonts w:ascii="Times New Roman" w:eastAsia="Times New Roman" w:hAnsi="Times New Roman" w:cs="Times New Roman"/>
          <w:b/>
          <w:bCs/>
          <w:kern w:val="36"/>
          <w:sz w:val="23"/>
          <w:szCs w:val="23"/>
          <w:lang w:eastAsia="ru-RU"/>
        </w:rPr>
        <w:t>с изменениями и дополнениями)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719"/>
        <w:gridCol w:w="1129"/>
        <w:gridCol w:w="1129"/>
      </w:tblGrid>
      <w:tr w:rsidR="00C35BCB" w:rsidRPr="00C35BCB" w:rsidTr="00C35BCB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документа</w:t>
            </w:r>
          </w:p>
        </w:tc>
        <w:tc>
          <w:tcPr>
            <w:tcW w:w="0" w:type="auto"/>
            <w:vAlign w:val="center"/>
            <w:hideMark/>
          </w:tcPr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Аннотация</w:t>
            </w:r>
          </w:p>
        </w:tc>
        <w:tc>
          <w:tcPr>
            <w:tcW w:w="0" w:type="auto"/>
            <w:vAlign w:val="center"/>
            <w:hideMark/>
          </w:tcPr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Изменения</w:t>
            </w:r>
          </w:p>
        </w:tc>
      </w:tr>
    </w:tbl>
    <w:p w:rsidR="00C35BCB" w:rsidRPr="00C35BCB" w:rsidRDefault="00C35BCB" w:rsidP="00C35B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C35BCB" w:rsidRPr="00C35BCB" w:rsidTr="00C35BCB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35BCB" w:rsidRPr="00C35BCB" w:rsidRDefault="00C35BCB" w:rsidP="00C35B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anchor="1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Раздел I. Общие положения </w:t>
              </w:r>
            </w:hyperlink>
          </w:p>
          <w:p w:rsidR="00C35BCB" w:rsidRPr="00C35BCB" w:rsidRDefault="00C35BCB" w:rsidP="00C35B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anchor="2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Раздел II. Государственные природные заповедники </w:t>
              </w:r>
            </w:hyperlink>
          </w:p>
          <w:p w:rsidR="00C35BCB" w:rsidRPr="00C35BCB" w:rsidRDefault="00C35BCB" w:rsidP="00C35B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anchor="3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Раздел III. Национальные парки </w:t>
              </w:r>
            </w:hyperlink>
          </w:p>
          <w:p w:rsidR="00C35BCB" w:rsidRPr="00C35BCB" w:rsidRDefault="00C35BCB" w:rsidP="00C35B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anchor="4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Раздел IV. Природные парки </w:t>
              </w:r>
            </w:hyperlink>
          </w:p>
          <w:p w:rsidR="00C35BCB" w:rsidRPr="00C35BCB" w:rsidRDefault="00C35BCB" w:rsidP="00C35B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anchor="5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Раздел V. Государственные природные заказники </w:t>
              </w:r>
            </w:hyperlink>
          </w:p>
          <w:p w:rsidR="00C35BCB" w:rsidRPr="00C35BCB" w:rsidRDefault="00C35BCB" w:rsidP="00C35B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anchor="6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Раздел VI. Памятники природы </w:t>
              </w:r>
            </w:hyperlink>
          </w:p>
          <w:p w:rsidR="00C35BCB" w:rsidRPr="00C35BCB" w:rsidRDefault="00C35BCB" w:rsidP="00C35B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anchor="7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Раздел VII. Дендрологические парки и ботанические сады </w:t>
              </w:r>
            </w:hyperlink>
          </w:p>
          <w:p w:rsidR="00C35BCB" w:rsidRPr="00C35BCB" w:rsidRDefault="00C35BCB" w:rsidP="00C35B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anchor="8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Раздел VIII. Лечебно-оздоровительные местности и курорты </w:t>
              </w:r>
            </w:hyperlink>
          </w:p>
          <w:p w:rsidR="00C35BCB" w:rsidRPr="00C35BCB" w:rsidRDefault="00C35BCB" w:rsidP="00C35B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anchor="9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Раздел IX. Организация охраны особо охраняемых природных территорий </w:t>
              </w:r>
            </w:hyperlink>
          </w:p>
          <w:p w:rsidR="00C35BCB" w:rsidRPr="00C35BCB" w:rsidRDefault="00C35BCB" w:rsidP="00C35B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anchor="1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Раздел X. Ответственность за нарушение режима особо охраняемых природных территорий </w:t>
              </w:r>
            </w:hyperlink>
          </w:p>
          <w:p w:rsidR="00C35BCB" w:rsidRPr="00C35BCB" w:rsidRDefault="00C35BCB" w:rsidP="00C35B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anchor="11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Раздел XI. Международные договоры в области особо охраняемых природных территорий </w:t>
              </w:r>
            </w:hyperlink>
          </w:p>
          <w:p w:rsidR="00C35BCB" w:rsidRPr="00C35BCB" w:rsidRDefault="00C35BCB" w:rsidP="00C35BC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anchor="12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Раздел XII. Заключительные положения </w:t>
              </w:r>
            </w:hyperlink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14 марта 1995 г. N 33-ФЗ "Об особо охраняемых природных территориях" (с изменениями от 30 декабря 2001 г., 22 августа, 29 декабря 2004 г., 9 мая 2005 г., 4 декабря 2006 г., 23 марта, 10 мая 2007 г., 14, 23 июля, 3, 30 декабря 2008 г., 27 декабря 2009 г.)</w:t>
            </w:r>
            <w:proofErr w:type="gram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Государственной Думой 15 февраля 1995 года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7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комментарий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настоящему Федеральному закону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Особо охраняемые природные территории - участки земли, водной поверхности и воздушного пространства над ними, где располагаются природные комплексы и объекты, которые имеют особое природоохранное, научное, культурное, эстетическое, рекреационное и оздоровительное значение,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охраны.</w:t>
            </w:r>
            <w:proofErr w:type="gram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111"/>
            <w:bookmarkEnd w:id="0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Особо охраняемые природные территории относятся к объектам общенационального достояния.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1111"/>
            <w:bookmarkEnd w:id="1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Федеральный закон регулирует отношения в области организации, охраны и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использования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особо охраняемых природных территорий в целях сохранения уникальных и типичных природных комплексов и объектов, достопримечательных природных образований, объектов растительного и животного мира, их генетического фонда, изучения естественных процессов в биосфере и контроля за изменением ее состояния, экологического воспитания населения.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11111"/>
            <w:bookmarkEnd w:id="2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8" w:anchor="111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преамбуле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100"/>
            <w:bookmarkEnd w:id="3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I. Общие положения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1"/>
            <w:bookmarkEnd w:id="4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1. Законодательство Российской Федерации об особо охраняемых природных территориях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10000"/>
            <w:bookmarkEnd w:id="5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 Законодательство Российской Федерации об особо охраняемых природных территориях основывается на соответствующих положениях </w:t>
            </w:r>
            <w:hyperlink r:id="rId19" w:anchor="9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Конституции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Российской Федерации и состоит из настоящего Федерального закона, принимаемых в соответствии с ним других законов и иных нормативных правовых актов Российской Федерации, а также законов и иных нормативных правовых актов субъектов Российской Федерации.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" w:name="1002"/>
            <w:bookmarkEnd w:id="6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Отношения, возникающие при пользовании землями, водными, лесными и иными природными ресурсами особо охраняемых природных территорий, регулируются соответствующим законодательством Российской Федерации и законодательством субъектов Российской Федерации.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" w:name="2000"/>
            <w:bookmarkEnd w:id="7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Имущественные отношения в области использования и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охраны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особо охраняемых природных территорий, организации и функционирования государственных природных заповедников и других природоохранных учреждений регулируются </w:t>
            </w:r>
            <w:hyperlink r:id="rId2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гражданским законодательством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если иное не предусмотрено федеральным законом.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21" w:anchor="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1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" w:name="2"/>
            <w:bookmarkEnd w:id="8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2. Категории и виды особо охраняемых природных территорий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" w:name="3000"/>
            <w:bookmarkEnd w:id="9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С учетом особенностей режима особо охраняемых природных территорий и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статуса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находящихся на них природоохранных учреждений различаются следующие категории указанных территорий: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а) </w:t>
            </w:r>
            <w:hyperlink r:id="rId22" w:anchor="2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государственные природные заповедники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том числе </w:t>
            </w:r>
            <w:hyperlink r:id="rId23" w:anchor="1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биосферные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" w:name="3010"/>
            <w:bookmarkEnd w:id="10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</w:t>
            </w:r>
            <w:hyperlink r:id="rId24" w:anchor="3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национальные парки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в) </w:t>
            </w:r>
            <w:hyperlink r:id="rId25" w:anchor="4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природные парки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г) </w:t>
            </w:r>
            <w:hyperlink r:id="rId26" w:anchor="5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государственные природные заказники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hyperlink r:id="rId27" w:anchor="6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памятники природы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" w:name="3015"/>
            <w:bookmarkEnd w:id="11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е) </w:t>
            </w:r>
            <w:hyperlink r:id="rId28" w:anchor="7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дендрологические парки и ботанические сады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ж) </w:t>
            </w:r>
            <w:hyperlink r:id="rId29" w:anchor="8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лечебно-оздоровительные местности и курорты.</w:t>
              </w:r>
            </w:hyperlink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" w:name="202"/>
            <w:bookmarkStart w:id="13" w:name="2017"/>
            <w:bookmarkEnd w:id="12"/>
            <w:bookmarkEnd w:id="13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anchor="18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4 декабря 2006 г. N 201-ФЗ в пункт 2 статьи 2 настоящего Федерального закона внесены изменения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Правительство Российской Федерации, соответствующие органы исполнительной власти субъектов Российской Федерации, органы местного самоуправления могут устанавливать и иные категории особо охраняемых природных территорий (территории, на которых находятся памятники садово-паркового искусства, охраняемые береговые линии, охраняемые речные системы, охраняемые природные ландшафты, биологические станции,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микрозаповедники</w:t>
            </w:r>
            <w:proofErr w:type="spell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другие).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городах федерального значения Москве и Санкт-Петербурге полномочия органов местного самоуправления внутригородских муниципальных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образований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установлению категорий особо охраняемых природных территорий определяются законами субъектов Российской Федерации - городов федерального значения.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" w:name="4000"/>
            <w:bookmarkStart w:id="15" w:name="2022"/>
            <w:bookmarkEnd w:id="14"/>
            <w:bookmarkEnd w:id="15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" w:name="5000"/>
            <w:bookmarkEnd w:id="16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Все особо охраняемые природные территории учитываются при разработке территориальных комплексных схем, схем землеустройства и районной планировки.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" w:name="2005"/>
            <w:bookmarkEnd w:id="17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anchor="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10 мая 2007 г. N 69-ФЗ в пункт 5 статьи 2 настоящего Федерального закона внесены изменения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На основании принятых схем развития и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размещения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особо охраняемых природных территорий или территориальных схем охраны природы органы государственной власти субъектов Российской Федерации принимают решения о резервировании земель, которые предполагается объявить особо охраняемыми природными территориями, и об ограничении на них хозяйственной деятельности.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" w:name="2006"/>
            <w:bookmarkEnd w:id="18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" w:anchor="2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3 декабря 2008 г. N 244-ФЗ в пункт 6 статьи 2 настоящего Федерального закона внесены изменения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Особо охраняемые природные территории могут иметь федеральное, региональное или местное значение.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Особо охраняемые природные территории федерального значения являются федеральной собственностью и находятся в ведении федеральных органов государственной власти, за исключением земельных участков, которые находятся в границах курортов федерального значения и в соответствии с </w:t>
            </w:r>
            <w:hyperlink r:id="rId33" w:anchor="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подлежат передаче в собственность субъектов Российской Федерации или муниципальную собственность либо отнесены к собственности субъектов Российской Федерации или муниципальной собственности.</w:t>
            </w:r>
            <w:proofErr w:type="gram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" w:name="20062"/>
            <w:bookmarkEnd w:id="19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Особо охраняемые природные территории регионального значения являются собственностью субъектов Российской Федерации и находятся в ведении органов государственной власти субъектов Российской Федерации.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" w:name="2063"/>
            <w:bookmarkEnd w:id="20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Особо охраняемые природные территории местного значения являются собственностью муниципальных образований и находятся в ведении органов местного самоуправления.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" w:name="2007"/>
            <w:bookmarkEnd w:id="21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Федеральным законом от 22 августа 2004 г. N 122-ФЗ в пункт 7 статьи 2 настоящего Федерального закона внесены изменения, </w:t>
            </w:r>
            <w:hyperlink r:id="rId34" w:anchor="15500000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вступающие в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2005 г., указанные изменения отменены </w:t>
            </w:r>
            <w:hyperlink r:id="rId35" w:anchor="1701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29 декабря 2004 г. N 199-ФЗ с 31 декабря 2004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Территории государственных природных заповедников и национальных парков относятся к особо охраняемым природным территориям федерального значения. Территории государственных заказников, памятников природы, дендрологических парков и ботанических садов, лечебно-оздоровительных местностей и курортов могут быть отнесены либо к особо охраняемым природным территориям федерального значения, либо к особо охраняемым природным территориям регионального значения. Природные парки являются особо охраняемыми территориями регионального значения. Лечебно-оздоровительные местности и курорты могут объявляться особо охраняемыми природными территориями местного значения.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Особо охраняемые природные территории федерального и регионального значения определяются соответственно Правительством Российской Федерации и органами исполнительной власти субъектов Российской Федерации. Особо охраняемые природные территории местного значения определяются в порядке, установленном законами и иными нормативными правовыми актами субъектов Российской Федерации.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" w:name="2008"/>
            <w:bookmarkStart w:id="23" w:name="20072"/>
            <w:bookmarkEnd w:id="22"/>
            <w:bookmarkEnd w:id="23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права государственной собственности на особо охраняемые природные территории, в том числе на находящиеся на них природные комплексы и объекты, </w:t>
            </w: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устанавливается в порядке, предусмотренном статьями </w:t>
            </w:r>
            <w:hyperlink r:id="rId36" w:anchor="129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129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37" w:anchor="209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209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hyperlink r:id="rId38" w:anchor="214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214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Гражданского кодекса Российской Федерации, если иное не следует из настоящего Федерального закона.</w:t>
            </w:r>
            <w:proofErr w:type="gram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39" w:anchor="2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2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" w:name="3"/>
            <w:bookmarkEnd w:id="24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Федеральным законом от 22 августа 2004 г. N 122-ФЗ в статью 3 настоящего Федерального закона внесены изменения, </w:t>
            </w:r>
            <w:hyperlink r:id="rId40" w:anchor="15500000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вступающие в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2005 г., указанные изменения отменены </w:t>
            </w:r>
            <w:hyperlink r:id="rId41" w:anchor="1701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29 декабря 2004 г. N 199-ФЗ с 31 декабря 2004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ст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атьи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3. Управление и контроль в области организации и функционирования особо охраняемых природных территорий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" w:name="6000"/>
            <w:bookmarkEnd w:id="25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Государственное управление и государственный контроль в области организации и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функционирования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особо охраняемых природных территорий федерального значения </w:t>
            </w:r>
            <w:hyperlink r:id="rId42" w:anchor="1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осуществляются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Правительством Российской Федерации и федеральными органами исполнительной власти в области охраны окружающей среды.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" w:name="302"/>
            <w:bookmarkEnd w:id="26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3" w:anchor="1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23 марта 2007 г. N 37-ФЗ в пункт 2 статьи 3 настоящего Федерального закона внесены изменения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Государственное управление и государственный контроль в области организации и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функционирования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особо охраняемых природных территорий регионального значения осуществляются органами государственной власти субъектов Российской Федерации.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" w:name="7000"/>
            <w:bookmarkEnd w:id="27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Управление и контроль в области организации и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функционирования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особо охраняемых природных территорий местного значения осуществляются органами местного самоуправления.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44" w:anchor="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3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" w:name="4"/>
            <w:bookmarkEnd w:id="28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5" w:anchor="200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23 июля 2008 г. N 160-ФЗ в статью 4 настоящего Федерального закона внесены изменения, </w:t>
            </w:r>
            <w:hyperlink r:id="rId46" w:anchor="134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вступающие в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2009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ст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атьи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4. Государственный кадастр особо охраняемых природных территорий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Государственный кадастр особо охраняемых природных территорий включает в себя сведения о статусе этих территорий, об их географическом положении и границах, режиме особой охраны этих территорий,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природопользователях</w:t>
            </w:r>
            <w:proofErr w:type="spell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эколого-просветительской, научной, экономической, исторической и культурной ценности.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Государственный кадастр особо охраняемых природных территорий ведется в целях оценки состояния природно-заповедного фонда, определения перспектив развития сети данных территорий, повышения эффективности государственного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соблюдением соответствующего режима, а также учета данных территорий при планировании социально-экономического развития регионов.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Порядок ведения государственного кадастра особо охраняемых природных территорий устанавливается уполномоченным Правительством Российской Федерации федеральным </w:t>
            </w: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органом исполнительной власти.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" w:name="403"/>
            <w:bookmarkEnd w:id="29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порядке ведения государственного кадастра особо охраняемых природных территорий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hyperlink r:id="rId47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постановление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Правительства РФ от 19 октября 1996 г. N 1249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48" w:anchor="4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4 настоящего Федерального закона</w:t>
            </w:r>
          </w:p>
          <w:p w:rsidR="00C35BCB" w:rsidRPr="00C35BCB" w:rsidRDefault="00C35BCB" w:rsidP="00C35BC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" w:name="5"/>
            <w:bookmarkEnd w:id="30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Федеральными законами от 22 августа 2004 г. N 122-ФЗ и </w:t>
            </w:r>
            <w:hyperlink r:id="rId49" w:anchor="300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от 29 декабря 2004 г. N 199-ФЗ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статью 5 настоящего Федерального закона внесены изменения, вступающие в силу с 1 января 2005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ст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атьи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5. Участие граждан и юридических лиц в организации, охране и функционировании особо охраняемых природных территорий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Граждане и юридические лица, включая общественные и религиозные объединения, вправе оказывать содействие государственным органам в осуществлении мероприятий по организации, охране и функционированию особо охраняемых природных территорий. Государственные органы учитывают при осуществлении этих мероприятий предложения граждан и общественных объединений.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50" w:anchor="5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5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" w:name="200"/>
            <w:bookmarkEnd w:id="31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II. Государственные природные заповедники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государственных природных заповедниках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также:</w:t>
            </w:r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1" w:anchor="58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Федеральный закон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10 января 2002 г. N 7-ФЗ,</w:t>
            </w:r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2" w:anchor="1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постановление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Правительства РСФСР от 18 декабря 1991 г. N 48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" w:name="6"/>
            <w:bookmarkEnd w:id="32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3" w:anchor="6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14 июля 2008 г. N 118-ФЗ в статью 6 настоящего Федерального закона внесены изменения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ст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атьи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6. Общие положения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3" w:name="601"/>
            <w:bookmarkEnd w:id="33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На территории государственных природных заповедников полностью изымаются из хозяйственного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использования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особо охраняемые природные комплексы и объекты (земля, водные объекты, недра, растительный и животный мир), имеющие природоохранное, научное, эколого-просветительское значение как образцы естественной природной среды, типичные или редкие ландшафты, места сохранения генетического фонда растительного и животного мира.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Государственные природные заповедники являются природоохранными, научно-исследовательскими и эколого-просветительскими учреждениями, имеющими целью сохранение и изучение естественного хода природных процессов и явлений, генетического фонда растительного и животного мира, отдельных видов и сообществ растений и животных, типичных и уникальных экологических систем.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" w:name="602"/>
            <w:bookmarkStart w:id="35" w:name="62"/>
            <w:bookmarkEnd w:id="34"/>
            <w:bookmarkEnd w:id="35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Земля, водные объекты, недра, растительный и животный мир, находящиеся на территориях государственных природных заповедников, предоставляются в пользование </w:t>
            </w: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(владение) государственным природным заповедникам на правах, предусмотренных </w:t>
            </w:r>
            <w:hyperlink r:id="rId54" w:anchor="956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федеральными законами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Имущество государственных природных заповедников является федеральной собственностью.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Здания, сооружения, историко-культурные и другие объекты недвижимости закрепляются за государственными природными заповедниками на праве оперативного управления.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" w:name="39"/>
            <w:bookmarkEnd w:id="36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Запрещается изъятие или иное прекращение прав на земельные участки и другие природные ресурсы, которые включаются в государственные природные заповедники.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" w:name="6204"/>
            <w:bookmarkEnd w:id="37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Природные ресурсы и недвижимое имущество государственных природных заповедников полностью изымаются из оборота (не могут отчуждаться и переходить от одного лица к другому иными способами).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" w:name="603"/>
            <w:bookmarkStart w:id="39" w:name="6205"/>
            <w:bookmarkEnd w:id="38"/>
            <w:bookmarkEnd w:id="39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hyperlink r:id="rId55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Положение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конкретном государственном природном заповеднике, его статус утверждаются органом, уполномоченным на то Правительством Российской Федерации.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56" w:anchor="6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6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" w:name="7"/>
            <w:bookmarkEnd w:id="40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7. Задачи государственных природных заповедников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государственные природные заповедники возлагаются следующие задачи: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а) </w:t>
            </w:r>
            <w:hyperlink r:id="rId57" w:anchor="1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осуществление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охраны природных территорий в целях сохранения биологического разнообразия и поддержания в естественном состоянии охраняемых природных комплексов и объектов;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" w:name="71"/>
            <w:bookmarkEnd w:id="41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организация и проведение научных исследований, включая ведение Летописи природы;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" w:name="73"/>
            <w:bookmarkEnd w:id="42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8" w:anchor="111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30 декабря 2008 г. N 309-ФЗ в подпункт "в" статьи 7 настоящего Федерального закона внесены изменения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подпункта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осуществление экологического мониторинга в рамках общегосударственной системы мониторинга окружающей среды;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г) </w:t>
            </w:r>
            <w:hyperlink r:id="rId59" w:anchor="1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экологическое просвещение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участие в государственной экологической экспертизе проектов и схем размещения хозяйственных и иных объектов;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" w:name="76"/>
            <w:bookmarkEnd w:id="43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0" w:anchor="1112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30 декабря 2008 г. N 309-ФЗ в подпункт "е" статьи 7 настоящего Федерального закона внесены изменения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подпункта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е) содействие в подготовке научных кадров и специалистов в области охраны окружающей среды.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61" w:anchor="7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7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" w:name="8"/>
            <w:bookmarkEnd w:id="44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Федеральными законами от 22 августа 2004 г. N 122-ФЗ и </w:t>
            </w:r>
            <w:hyperlink r:id="rId62" w:anchor="3004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от 29 декабря 2004 г. N 199-ФЗ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статью 8 настоящего Федерального закона внесены изменения, вступающие в силу с 1 января 2005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ст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атьи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Статья 8. Порядок образования государственных природных заповедников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" w:name="8000"/>
            <w:bookmarkEnd w:id="45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Государственный природный заповедник </w:t>
            </w:r>
            <w:hyperlink r:id="rId6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учреждается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постановлением Правительства Российской Федерации, принимаемым по представлению федерального органа исполнительной власти в области охраны окружающей среды. Расширение территории государственного природного заповедника производится в том же порядке.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" w:name="802"/>
            <w:bookmarkEnd w:id="46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Органы государственной власти Российской Федерации, в ведении которых находятся вновь созданные государственные природные заповедники, определяют сроки и этапы формирования организационно-хозяйственной инфраструктуры, соответствующей государственному природному заповеднику как природоохранному учреждению. В период, предшествующий созданию этой инфраструктуры,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соблюдением режима государственного природного заповедника осуществляется соответствующими федеральными органами исполнительной власти либо иными уполномоченными ими органами.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" w:name="9000"/>
            <w:bookmarkEnd w:id="47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На прилегающих к территориям государственных природных заповедников участках земли и водного пространства создаются охранные зоны с ограниченным режимом природопользования.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" w:name="100000"/>
            <w:bookmarkEnd w:id="48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Решение об образовании охранной зоны государственного природного заповедника принимается и утверждается Правительством Российской Федерации.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64" w:anchor="8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8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" w:name="9"/>
            <w:bookmarkEnd w:id="49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9. Режим особой охраны территорий государственных природных заповедников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" w:name="11000"/>
            <w:bookmarkEnd w:id="50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 территории государственного природного заповедника запрещается любая деятельность, противоречащая задачам государственного природного заповедника и режиму особой охраны его территории, установленному в положении о данном государственном природном заповеднике.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территориях государственных природных заповедников запрещается интродукция живых организмов в целях их акклиматизации.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" w:name="902"/>
            <w:bookmarkStart w:id="52" w:name="9012"/>
            <w:bookmarkEnd w:id="51"/>
            <w:bookmarkEnd w:id="52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На территориях государственных природных заповедников допускаются мероприятия и деятельность, направленные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сохранение в естественном состоянии природных комплексов, восстановление и предотвращение изменений природных комплексов и их компонентов в результате антропогенного воздействия;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поддержание условий, обеспечивающих санитарную и противопожарную безопасность;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предотвращение условий, способных вызвать стихийные бедствия, угрожающие жизни людей и населенным пунктам;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осуществление экологического мониторинга;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выполнение научно-исследовательских задач;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е) ведение эколого-просветительской работы;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ж) осуществление контрольно-надзорных функций.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" w:name="12000"/>
            <w:bookmarkEnd w:id="53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В государственных природных заповедниках могут выделяться участки, на которых исключается всякое вмешательство человека в природные процессы.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этих участков определяются исходя из необходимости сохранения всего природного комплекса в естественном состоянии.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4" w:name="13000"/>
            <w:bookmarkEnd w:id="54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специально выделенных участках частичного хозяйственного использования, не включающих особо ценные экологические системы и объекты, ради сохранения которых создавался государственный природный заповедник, допускается деятельность, которая направлена на обеспечение функционирования государственного природного заповедника и жизнедеятельности граждан, проживающих на его территории, и осуществляется в соответствии с утвержденным индивидуальным положением о данном государственном </w:t>
            </w: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природном заповеднике.</w:t>
            </w:r>
            <w:proofErr w:type="gram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5" w:name="905"/>
            <w:bookmarkEnd w:id="55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Пребывание на территории государственных природных заповедников граждан, не являющихся работниками данных заповедников, или должностных лиц, не являющихся сотрудниками органов, в ведении которых находятся данные заповедники, допускается только при наличии разрешений этих органов или дирекций государственных природных заповедников.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65" w:anchor="9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9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6" w:name="10"/>
            <w:bookmarkEnd w:id="56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10. Государственные природные биосферные заповедники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7" w:name="14000"/>
            <w:bookmarkEnd w:id="57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Статус государственных природных биосферных заповедников имеют государственные природные заповедники, которые входят в международную систему биосферных резерватов, осуществляющих глобальный экологический мониторинг.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8" w:name="15000"/>
            <w:bookmarkEnd w:id="58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6" w:anchor="1102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30 декабря 2008 г. N 309-ФЗ в пункт 2 статьи 10 настоящего Федерального закона внесены изменения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 территориям государственных природных биосферных заповедников в целях проведения научных исследований, экологического мониторинга, а также апробирования и внедрения методов рационального природопользования, не разрушающих окружающую среду и не истощающих биологические ресурсы, могут быть присоединены территории биосферных полигонов, в том числе с дифференцированным режимом особой охраны и функционирования.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9" w:name="16000"/>
            <w:bookmarkEnd w:id="59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Конкретный режим особой охраны территорий биосферного полигона устанавливается в соответствии с положением о нем, утверждаемым государственными органами, в ведении которых находятся государственные природные биосферные заповедники.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67" w:anchor="1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10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0" w:name="11"/>
            <w:bookmarkEnd w:id="60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11. Особенности правового положения государственных природных заповедников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1" w:name="17000"/>
            <w:bookmarkEnd w:id="61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Государственные природные заповедники являются юридическими лицами, которые не имеют в качестве цели своей деятельности извлечение прибыли, то есть являются некоммерческими организациями и создаются в форме финансируемого за счет средств федерального бюджета природоохранного учреждения.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2" w:name="1102"/>
            <w:bookmarkEnd w:id="62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Государственные природные заповедники распоряжаются в установленном порядке следующими средствами: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научной, природоохранной, рекламно-издательской и иной деятельности, не противоречащей задачам государственных природных заповедников;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счет возмещения ущерба, причиненного природным комплексам и объектам, расположенным на территориях государственных природных заповедников;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реализации конфискованных в установленном порядке орудий охоты, рыболовства и продукции незаконного природопользования;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порядке безвозмездной помощи и благотворительных взносов.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зачислении в бюджет сумм от реализации конфискованных орудий охоты, рыболовства и продукции незаконного природопользования, а также по искам о </w:t>
            </w: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возмещении вреда, причиненного окружающей среде,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hyperlink r:id="rId68" w:anchor="4662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Бюджетный кодекс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РФ от 31 июля 1998 г. N 145-ФЗ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3" w:name="18000"/>
            <w:bookmarkEnd w:id="63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Штрафы, налагаемые в административном порядке за экологические правонарушения, взысканные по постановлениям должностных лиц государственных природных заповедников, поступают в самостоятельное распоряжение государственных природных заповедников и учитываются на отдельном балансе.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зачислении в бюджет штрафов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hyperlink r:id="rId69" w:anchor="46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Бюджетный кодекс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РФ от 31 июля 1998 г. N 145-ФЗ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4" w:name="1104"/>
            <w:bookmarkEnd w:id="64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0" w:anchor="2002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23 июля 2008 г. N 160-ФЗ в пункт 4 статьи 11 настоящего Федерального закона внесены изменения, </w:t>
            </w:r>
            <w:hyperlink r:id="rId71" w:anchor="134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вступающие в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2009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Государственные природные заповедники вправе иметь собственную символику (флаги, вымпелы, эмблемы и другие). </w:t>
            </w:r>
            <w:hyperlink r:id="rId72" w:anchor="1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Порядок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утверждения, использования и охраны символики государственных природных заповедников устанавливается уполномоченным Правительством Российской Федерации федеральным органом исполнительной власти.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символике государственных природных заповедников в Российской Федерации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hyperlink r:id="rId7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постановление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Правительства РФ от 7 октября 1996 г. N 1168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5" w:name="1105"/>
            <w:bookmarkEnd w:id="65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Производство изобразительной, печатной, сувенирной и другой тиражированной продукции и товаров народного потребления с использованием изображений природных и историко-культурных комплексов и объектов, находящихся на территориях государственных природных заповедников, а также их названий и символики осуществляется с разрешения дирекций государственных природных заповедников.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6" w:name="19000"/>
            <w:bookmarkEnd w:id="66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hyperlink r:id="rId74" w:anchor="3005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Утратил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2005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6 статьи 11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7" w:name="20000"/>
            <w:bookmarkEnd w:id="67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Расположение государственного природного заповедника на территориях двух и более субъектов Российской Федерации не может быть основанием для нарушения его территориальной целостности или изменения статуса.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75" w:anchor="1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11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8" w:name="300"/>
            <w:bookmarkEnd w:id="68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III. Национальные парки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национальных парках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также:</w:t>
            </w:r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6" w:anchor="58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Федеральный закон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10 января 2002 г. N 7-ФЗ,</w:t>
            </w:r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7" w:anchor="1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постановление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РФ от 10 августа 1993 г. N 769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9" w:name="12"/>
            <w:bookmarkEnd w:id="69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12. Общие положения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0" w:name="21000"/>
            <w:bookmarkEnd w:id="70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Национальные парки являются природоохранными, эколого-просветительскими и научно-исследовательскими учреждениями, территории (акватории) которых включают в себя природные комплексы и объекты, имеющие особую экологическую, историческую и </w:t>
            </w: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эстетическую ценность, и предназначены для использования в природоохранных, просветительских, научных и культурных целях и для регулируемого туризма.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1" w:name="22000"/>
            <w:bookmarkEnd w:id="71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8" w:anchor="602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14 июля 2008 г. N 118-ФЗ в пункт 2 статьи 12 настоящего Федерального закона внесены изменения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Земля, водные объекты, недра, растительный и животный мир, находящиеся на территории национальных парков, предоставляются в пользование (владение) национальным паркам на правах, предусмотренных </w:t>
            </w:r>
            <w:hyperlink r:id="rId79" w:anchor="956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федеральными законами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2" w:name="23000"/>
            <w:bookmarkEnd w:id="72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Историко-культурные объекты, поставленные на государственную охрану в установленном порядке, передаются в пользование национальным паркам только по согласованию с </w:t>
            </w:r>
            <w:hyperlink r:id="rId80" w:anchor="1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государственным органом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охраны памятников истории и культуры.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3" w:name="1204"/>
            <w:bookmarkEnd w:id="73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 отдельных случаях в границах национальных парков могут находиться земельные участки иных пользователей, а также собственников.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Национальные парки имеют исключительное право приобретения указанных земель за счет средств федерального бюджета и иных не запрещенных законом источников.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4" w:name="24000"/>
            <w:bookmarkEnd w:id="74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Национальные парки относятся исключительно к объектам федеральной собственности.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Здания, сооружения, историко-культурные и другие объекты недвижимости закрепляются за национальными парками на праве оперативного управления.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5" w:name="25000"/>
            <w:bookmarkEnd w:id="75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1" w:anchor="3006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29 декабря 2004 г. N 199-ФЗ пункт 6 статьи 12 настоящего Федерального закона изложен в новой редакции, </w:t>
            </w:r>
            <w:hyperlink r:id="rId82" w:anchor="22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вступающей в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2005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hyperlink r:id="rId8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Положение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национальном парке утверждается </w:t>
            </w:r>
            <w:hyperlink r:id="rId84" w:anchor="1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органом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исполнительной власти в области охраны окружающей среды.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6" w:name="26000"/>
            <w:bookmarkEnd w:id="76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Вокруг национального парка создается охранная зона с ограниченным режимом природопользования.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85" w:anchor="12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12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7" w:name="13"/>
            <w:bookmarkEnd w:id="77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13. Основные задачи национальных парков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национальные парки возлагаются следующие основные задачи: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сохранение природных комплексов, уникальных и эталонных природных участков и объектов;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8" w:name="1301"/>
            <w:bookmarkEnd w:id="78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сохранение историко-культурных объектов;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в) </w:t>
            </w:r>
            <w:hyperlink r:id="rId86" w:anchor="1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экологическое просвещение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населения;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создание условий для регулируемого туризма и отдыха;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разработка и внедрение научных методов охраны природы и экологического просвещения;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9" w:name="1305"/>
            <w:bookmarkEnd w:id="79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е) осуществление экологического мониторинга;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0" w:name="1306"/>
            <w:bookmarkEnd w:id="80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ж) восстановление нарушенных природных и историко-культурных комплексов и объектов.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87" w:anchor="1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13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1" w:name="14"/>
            <w:bookmarkEnd w:id="81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Федеральными законами от 22 августа 2004 г. N 122-ФЗ и </w:t>
            </w:r>
            <w:hyperlink r:id="rId88" w:anchor="3007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от 29 декабря 2004 г. N 199-ФЗ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статью 14 настоящего Федерального закона внесены изменения, </w:t>
            </w:r>
            <w:hyperlink r:id="rId89" w:anchor="22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вступающие в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2005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ст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атьи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14. Порядок образования национальных парков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Национальные парки </w:t>
            </w:r>
            <w:hyperlink r:id="rId9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учреждаются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постановлением Правительства Российской Федерации, принимаемым на основании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представления органов государственной власти субъектов Российской Федерации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федерального органа исполнительной власти в области охраны окружающей среды.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91" w:anchor="14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14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2" w:name="15"/>
            <w:bookmarkEnd w:id="82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2" w:anchor="182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4 декабря 2006 г. N 201-ФЗ в статью 15 настоящего Федерального закона внесены изменения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ст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атьи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15. Режим особой охраны территорий национальных парков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3" w:name="151"/>
            <w:bookmarkEnd w:id="83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На территориях национальных парков устанавливается дифференцированный режим особой охраны с учетом их природных, историко-культурных и иных особенностей.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Исходя из указанных особенностей на территориях национальных парков могут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быть выделены различные функциональные зоны, в том числе: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заповедная, в пределах которой запрещены любая хозяйственная деятельность и рекреационное использование территории;</w:t>
            </w:r>
            <w:proofErr w:type="gram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особо охраняемая, в пределах которой обеспечиваются условия для сохранения природных комплексов и объектов и на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которой допускается строго регулируемое посещение;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познавательного туризма, предназначенная для организации экологического просвещения и ознакомления с достопримечательными объектами национального парка;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4" w:name="15104"/>
            <w:bookmarkEnd w:id="84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г)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рекреационная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том числе предназначенная для отдыха, развития физической культуры и спорта;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охраны историко-культурных объектов, в пределах которой обеспечиваются условия для их сохранения;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е) обслуживания посетителей,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предназначенная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размещения мест ночлега, палаточных лагерей и иных объектов туристского сервиса, культурного, бытового и информационного обслуживания посетителей;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ж) хозяйственного назначения в пределах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которой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осуществляется хозяйственная деятельность, необходимая для обеспечения функционирования национального парка.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5" w:name="27000"/>
            <w:bookmarkEnd w:id="85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На территориях национальных парков запрещается любая деятельность, которая может нанести ущерб природным комплексам и объектам растительного и животного мира, культурно-историческим объектам и которая противоречит целям и задачам национального парка, в том числе: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разведка и разработка полезных ископаемых;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6" w:name="15021"/>
            <w:bookmarkEnd w:id="86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деятельность, влекущая за собой нарушение почвенного покрова и геологических обнажений;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7" w:name="15022"/>
            <w:bookmarkEnd w:id="87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деятельность, влекущая за собой изменения гидрологического режима;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предоставление на территориях национальных парков садоводческих и дачных участков;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строительство магистральных дорог, трубопроводов, линий электропередачи и других коммуникаций, а также строительство и эксплуатация хозяйственных и жилых объектов, не связанных с функционированием национальных парков;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8" w:name="15206"/>
            <w:bookmarkStart w:id="89" w:name="15205"/>
            <w:bookmarkEnd w:id="88"/>
            <w:bookmarkEnd w:id="89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3" w:anchor="6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3 декабря 2008 г. N 250-ФЗ в подпункт "е" пункта 2 статьи 15 настоящего Федерального закона внесены изменения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подпункта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е) заготовка древесины (за исключением заготовки гражданами древесины для собственных нужд), заготовка живицы, промысловая охота, промышленное рыболовство и прибрежное рыболовство, заготовка пригодных для употребления в пищу лесных ресурсов (пищевых лесных ресурсов), других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недревесных</w:t>
            </w:r>
            <w:proofErr w:type="spell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лесных ресурсов (за исключением заготовки гражданами таких ресурсов для собственных нужд), деятельность, влекущая за собой нарушение условий обитания объектов растительного и животного мира, сбор биологических коллекций, интродукция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живых организмов в целях их акклиматизации;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ж) движение и стоянка механизированных транспортных средств, не связанные с функционированием национальных парков, прогон домашних животных вне дорог и водных путей общего пользования и вне специально предусмотренных для этого мест, сплав древесины по водотокам и водоемам;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0" w:name="15207"/>
            <w:bookmarkEnd w:id="90"/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организация массовых спортивных и зрелищных мероприятий, организация туристских стоянок и разведение костров за пределами специально предусмотренных для этого мест;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и) вывоз предметов, имеющих историко-культурную ценность.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1" w:name="153"/>
            <w:bookmarkEnd w:id="91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В национальных парках, расположенных в районах проживания коренного населения, допускается выделение зон традиционного экстенсивного природопользования. На специально выделенных участках допускаются традиционная хозяйственная деятельность, кустарные и народные промыслы, а также связанные с ними виды пользования природными ресурсами по согласованию с дирекциями национальных парков.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2" w:name="154"/>
            <w:bookmarkEnd w:id="92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На землях, включенных в границы национального парка без изъятия из хозяйственной эксплуатации, ограничиваются расширение и строительство новых хозяйственных объектов. Режим использования этих земель определяется положением, утверждаемым государственным органом, в ведении которого находится конкретный национальный парк, по согласованию с органами исполнительной власти соответствующих субъектов Российской Федерации.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94" w:anchor="10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Рекомендации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разработке и согласованию положений о режиме использования земель, включенных в границы национального парка без изъятия их из хозяйственной эксплуатации, утвержденные </w:t>
            </w:r>
            <w:hyperlink r:id="rId95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приказом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Росприроднадзора</w:t>
            </w:r>
            <w:proofErr w:type="spell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18 июля 2007 г. N 221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федеральными органами исполнительной власти в области охраны окружающей среды согласовываются вопросы социально-экономической деятельности хозяйствующих субъектов, а также проекты развития населенных пунктов, находящихся на территориях соответствующих национальных парков и их охранных зон.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3" w:name="1542"/>
            <w:bookmarkEnd w:id="93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решению Правительства Российской Федерации в соответствующих функциональных зонах допускаются строительство, реконструкция и эксплуатация физкультурно-оздоровительных, спортивных и спортивно-технических сооружений и объектов инженерной, транспортной и социальной инфраструктур.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4" w:name="155"/>
            <w:bookmarkStart w:id="95" w:name="1543"/>
            <w:bookmarkEnd w:id="94"/>
            <w:bookmarkEnd w:id="95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Дифференцированный режим особой охраны (функциональное зонирование) национальных парков устанавливается уполномоченным федеральным органом исполнительной власти.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96" w:anchor="15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15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6" w:name="16"/>
            <w:bookmarkEnd w:id="96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16. Особенности правового положения национальных парков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7" w:name="28000"/>
            <w:bookmarkEnd w:id="97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Национальные парки являются юридическими лицами, которые не имеют в качестве цели своей деятельности извлечение прибыли, то есть являются некоммерческими организациями и создаются в форме финансируемого за счет средств федерального бюджета природоохранного учреждения.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8" w:name="29000"/>
            <w:bookmarkEnd w:id="98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Средствами национальных парков, которыми они распоряжаются в установленном порядке, являются следующие получаемые национальными парками средства: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от просветительской, рекреационной, научной, рекламно-издательской и иной деятельности, не противоречащей возложенным на них задачам;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в качестве арендной платы, в счет возмещения ущерба, причиненного природным комплексам и объектам, расположенным на территориях национальных парков;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от реализации конфискованных в установленном порядке орудий охоты, рыболовства и продукции незаконного природопользования;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в порядке безвозмездной помощи и благотворительных взносов.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зачислении в бюджет сумм от реализации конфискованных орудий охоты, рыболовства и продукции незаконного природопользования, а также по искам о возмещении вреда, причиненного окружающей среде,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hyperlink r:id="rId97" w:anchor="4662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Бюджетный кодекс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РФ от 31 июля 1998 г. N 145-ФЗ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9" w:name="1603"/>
            <w:bookmarkEnd w:id="99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Штрафы, налагаемые в административном порядке за экологические правонарушения, взысканные по постановлениям должностных лиц национальных парков, поступают в самостоятельное распоряжение национальных парков и учитываются на отдельном балансе.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зачислении в бюджет штрафов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hyperlink r:id="rId98" w:anchor="46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Бюджетный кодекс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РФ от 31 июля 1998 г. N 145-ФЗ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0" w:name="30000"/>
            <w:bookmarkEnd w:id="100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Национальный парк может выступать учредителем и участвовать в деятельности фондов, ассоциаций и иных организаций, способствующих развитию национальных парков.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1" w:name="165"/>
            <w:bookmarkEnd w:id="101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Земельные участки в границах национальных парков, а также находящиеся на них здания, сооружения, помещения не подлежат приватизации.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2" w:name="31000"/>
            <w:bookmarkEnd w:id="102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hyperlink r:id="rId99" w:anchor="3009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Утратил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2005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6 статьи 16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3" w:name="167"/>
            <w:bookmarkEnd w:id="103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Национальные парки вправе иметь собственную символику (флаги, вымпелы, эмблемы и другие). </w:t>
            </w:r>
            <w:hyperlink r:id="rId1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Порядок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утверждения, использования и охраны символики национальных парков устанавливается Правительством Российской Федерации.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4" w:name="32000"/>
            <w:bookmarkEnd w:id="104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Производство изобразительной, печатной, сувенирной и другой тиражированной продукции и товаров народного потребления с использованием изображений и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копий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природных историко-культурных объектов (за исключением находящихся в собственности религиозных объединений), расположенных на территориях национальных парков, ценностей из музейных фондов национальных парков осуществляется с разрешения дирекций национальных парков.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5" w:name="33000"/>
            <w:bookmarkEnd w:id="105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Расположение национальных парков на территориях двух и более субъектов Российской Федерации не может быть основанием для нарушения их территориальной целостности или изменения статуса.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01" w:anchor="16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16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6" w:name="17"/>
            <w:bookmarkEnd w:id="106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2" w:anchor="18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4 декабря 2006 г. N 201-ФЗ статья 17 настоящего Федерального закона изложена в новой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ст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атьи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17. Организация рекреационной деятельности на территориях национальных парков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7" w:name="1701"/>
            <w:bookmarkEnd w:id="107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Организация рекреационной деятельности, в том числе физкультурно-оздоровительной и спортивной деятельности, на территориях национальных парков осуществляется с соблюдением режима особой охраны национальных парков.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8" w:name="1702"/>
            <w:bookmarkEnd w:id="108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 целях организации рекреационной деятельности, в том числе физкультурно-оздоровительной и спортивной деятельности, земельные участки в соответствующих функциональных зонах могут предоставляться гражданам, юридическим лицам в аренду в соответствии с </w:t>
            </w:r>
            <w:hyperlink r:id="rId103" w:anchor="22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земельным законодательством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9" w:name="1703"/>
            <w:bookmarkEnd w:id="109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4" w:anchor="200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23 июля 2008 г. N 160-ФЗ в пункт 3 статьи 17 настоящего Федерального закона внесены изменения, </w:t>
            </w:r>
            <w:hyperlink r:id="rId105" w:anchor="134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вступающие в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2009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hyperlink r:id="rId106" w:anchor="1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Порядок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подготовки и заключения договора аренды земельного участка, расположенного в границах соответствующих функциональных зон, устанавливается уполномоченным Правительством Российской Федерации федеральным органом исполнительной власти.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07" w:anchor="17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17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0" w:name="400"/>
            <w:bookmarkEnd w:id="110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IV. Природные парки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природных парках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также:</w:t>
            </w:r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8" w:anchor="58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Федеральный закон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10 января 2002 г. N 7-ФЗ,</w:t>
            </w:r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9" w:anchor="1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постановление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РФ от 10 августа 1993 г. N 769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1" w:name="18"/>
            <w:bookmarkEnd w:id="111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18. Общие положения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2" w:name="1801"/>
            <w:bookmarkEnd w:id="112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Федеральным законом от 22 августа 2004 г. N 122-ФЗ в пункт 1 статьи 18 настоящего Федерального закона внесены изменения, </w:t>
            </w:r>
            <w:hyperlink r:id="rId110" w:anchor="15500000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вступающие в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2005 г., указанные изменения отменены </w:t>
            </w:r>
            <w:hyperlink r:id="rId111" w:anchor="1701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29 декабря 2004 г. N 199-ФЗ с 31 декабря 2004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Природные парки являются природоохранными рекреационными учреждениями, находящимися в ведении субъектов Российской Федерации, территории (акватории) которых включают в себя природные комплексы и объекты, имеющие значительную экологическую и эстетическую ценность, и предназначены для использования в природоохранных, просветительских и рекреационных целях.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3" w:name="1802"/>
            <w:bookmarkEnd w:id="113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 Территории природных парков располагаются на землях, предоставленных им в бессрочное (постоянное) пользование, в отдельных случаях - на землях иных пользователей, а также собственников.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4" w:name="183"/>
            <w:bookmarkEnd w:id="114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На природные парки возлагаются следующие задачи: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сохранение природной среды, природных ландшафтов;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5" w:name="1831"/>
            <w:bookmarkEnd w:id="115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создание условий для отдыха (в том числе массового) и сохранение рекреационных ресурсов;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6" w:name="1832"/>
            <w:bookmarkEnd w:id="116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разработка и внедрение эффективных методов охраны природы и поддержание экологического баланса в условиях рекреационного использования территорий природных парков.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7" w:name="1833"/>
            <w:bookmarkEnd w:id="117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12" w:anchor="18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18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8" w:name="19"/>
            <w:bookmarkEnd w:id="118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19. Порядок образования природных парков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9" w:name="37000"/>
            <w:bookmarkEnd w:id="119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3" w:anchor="301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29 декабря 2004 г. N 199-ФЗ пункт 1 статьи 19 настоящего Федерального закона изложен в новой редакции, </w:t>
            </w:r>
            <w:hyperlink r:id="rId114" w:anchor="22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вступающей в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2005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Решение об образовании природных парков принимают органы государственной власти субъектов Российской Федерации по представлению федеральных органов исполнительной власти в области охраны окружающей среды.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0" w:name="38000"/>
            <w:bookmarkEnd w:id="120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Создание природных парков, связанное с изъятием земельных участков или водных пространств, используемых для общегосударственных нужд, осуществляется постановлением органов исполнительной власти субъектов Российской Федерации по согласованию с Правительством Российской Федерации.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15" w:anchor="19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19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1" w:name="20"/>
            <w:bookmarkEnd w:id="121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Федеральным законом от 22 августа 2004 г. N 122-ФЗ в статью 20 настоящего Федерального закона внесены изменения, </w:t>
            </w:r>
            <w:hyperlink r:id="rId116" w:anchor="15500000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вступающие в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2005 г., указанные изменения отменены </w:t>
            </w:r>
            <w:hyperlink r:id="rId117" w:anchor="1701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29 декабря 2004 г. N 199-ФЗ с 31 декабря 2004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ст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атьи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20. Особенности правового положения природных парков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2" w:name="39000"/>
            <w:bookmarkEnd w:id="122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Природные парки являются юридическими лицами, которые не имеют в качестве цели своей деятельности извлечение прибыли, то есть являются некоммерческими организациями и создаются в форме финансируемого за счет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 бюджета субъекта Российской Федерации природоохранного учреждения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3" w:name="40000"/>
            <w:bookmarkEnd w:id="123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Средствами природных парков, которыми они распоряжаются в установленном порядке, являются следующие получаемые дирекциями природных парков средства: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в счет возмещения ущерба, причиненного в результате деятельности физических и юридических лиц;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от рекреационной, рекламно-издательской и иной деятельности, не противоречащей задачам природных парков;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в порядке безвозмездной помощи физических и юридических лиц, в том числе иностранных граждан и международных организаций.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4" w:name="41000"/>
            <w:bookmarkEnd w:id="124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3. </w:t>
            </w:r>
            <w:hyperlink r:id="rId118" w:anchor="301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Утратил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2005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3 статьи 20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19" w:anchor="2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20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5" w:name="21"/>
            <w:bookmarkEnd w:id="125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0" w:anchor="3012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29 декабря 2004 г. N 199-ФЗ в статью 21 настоящего Федерального закона внесены изменения, вступающие в силу с 1 января 2005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Изменения, внесенные Федеральным законом от 22 августа 2004 г. N 122-ФЗ </w:t>
            </w:r>
            <w:hyperlink r:id="rId121" w:anchor="1701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отменены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31 декабря 2004 г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ст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атьи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21. Режим особой охраны территорий природных парков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6" w:name="42000"/>
            <w:bookmarkEnd w:id="126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 территориях природных парков устанавливаются различные режимы особой охраны и использования в зависимости от экологической и рекреационной ценности природных участков.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7" w:name="43000"/>
            <w:bookmarkEnd w:id="127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Исходя из этого на территориях природных парков могут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быть выделены природоохранные, рекреационные,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агрохозяйственные</w:t>
            </w:r>
            <w:proofErr w:type="spell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иные функциональные зоны, включая зоны охраны историко-культурных комплексов и объектов.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8" w:name="44000"/>
            <w:bookmarkEnd w:id="128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На территориях природных парков запрещается деятельность, влекущая за собой изменение исторически сложившегося природного ландшафта, снижение или уничтожение экологических, эстетических и рекреационных каче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 пр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иродных парков, нарушение режима содержания памятников истории и культуры.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9" w:name="45000"/>
            <w:bookmarkEnd w:id="129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 границах природных парков могут быть запрещены или ограничены виды деятельности, влекущие за собой снижение экологической, эстетической, культурной и рекреационной ценности их территорий.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0" w:name="215"/>
            <w:bookmarkEnd w:id="130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С природными парками согласовываются вопросы социально-экономической деятельности юридических лиц, расположенных на территориях природных парков и их охранных зон, а также проекты развития населенных пунктов.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1" w:name="46000"/>
            <w:bookmarkEnd w:id="131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Конкретные особенности, зонирование и режим каждого природного парка определяются положением об этом природном парке, утверждаемым органами государственной власти соответствующих субъектов Российской Федерации по согласованию с федеральным органом исполнительной власти в области охраны окружающей среды и соответствующими органами местного самоуправления.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городах федерального значения Москве и Санкт-Петербурге полномочия органов местного самоуправления внутригородских муниципальных образований по участию в согласовании положений о природных парках определяются с учетом предусмотренных </w:t>
            </w:r>
            <w:hyperlink r:id="rId122" w:anchor="11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особенностей организации местного самоуправления в городах федерального значения.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2" w:name="2162"/>
            <w:bookmarkEnd w:id="132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23" w:anchor="2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21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3" w:name="500"/>
            <w:bookmarkEnd w:id="133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V. Государственные природные заказники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государственных природных заказниках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также </w:t>
            </w:r>
            <w:hyperlink r:id="rId124" w:anchor="58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Федеральный закон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10 января 2002 г. N 7-ФЗ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4" w:name="22"/>
            <w:bookmarkEnd w:id="134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Федеральными законами от 22 августа 2004 г. N 122-ФЗ и </w:t>
            </w:r>
            <w:hyperlink r:id="rId125" w:anchor="301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от 29 декабря 2004 г. N 199-ФЗ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статью 22 настоящего Федерального закона внесены изменения, вступающие в силу с 1 января 2005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ст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атьи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22. Общие положения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5" w:name="47000"/>
            <w:bookmarkEnd w:id="135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Государственными природными заказниками являются территории (акватории), имеющие особое значение для сохранения или восстановления природных комплексов или их компонентов и поддержания экологического баланса.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6" w:name="48000"/>
            <w:bookmarkEnd w:id="136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Объявление территории государственным природным заказником допускается как с изъятием, так и без изъятия у пользователей, владельцев и собственников земельных участков.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7" w:name="49000"/>
            <w:bookmarkEnd w:id="137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Государственные природные заказники могут быть федерального или регионального значения.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8" w:name="224"/>
            <w:bookmarkEnd w:id="138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Государственные природные заказники могут иметь различный профиль, в том числе быть: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комплексными (ландшафтными), предназначенными для сохранения и восстановления природных комплексов (природных ландшафтов);</w:t>
            </w:r>
            <w:proofErr w:type="gram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биологическими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(ботаническими и зоологическими), предназначенными для сохранения и восстановления редких и исчезающих видов растений и животных, в том числе ценных видов в хозяйственном, научном и культурном отношениях;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в)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палеонтологическими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предназначенными для сохранения ископаемых объектов;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г)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гидрологическими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(болотными, озерными, речными, морскими), предназначенными для сохранения и восстановления ценных водных объектов и экологических систем;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9" w:name="22404"/>
            <w:bookmarkEnd w:id="139"/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геологическими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предназначенными для сохранения ценных объектов и комплексов неживой природы.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0" w:name="225"/>
            <w:bookmarkEnd w:id="140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Государственные природные заказники федерального значения находятся в ведении федеральных органов исполнительной власти в области охраны окружающей среды и финансируются за счет средств федерального бюджета и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других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запрещенных законом источников.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1" w:name="50000"/>
            <w:bookmarkEnd w:id="141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Подчиненность и порядок финансирования дирекций государственных природных заказников регионального значения определяются соответствующими органами государственной власти субъектов Российской Федерации.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2" w:name="51000"/>
            <w:bookmarkEnd w:id="142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  <w:hyperlink r:id="rId126" w:anchor="301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Утратил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2005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7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3" w:name="52000"/>
            <w:bookmarkEnd w:id="143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Для обеспечения функционирования государственных природных заказников создаются их администрации.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27" w:anchor="22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22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4" w:name="23"/>
            <w:bookmarkEnd w:id="144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8" w:anchor="3014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29 декабря 2004 г. N 199-ФЗ в статью 23 настоящего Федерального закона внесены изменения, </w:t>
            </w:r>
            <w:hyperlink r:id="rId129" w:anchor="22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вступающие в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2005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ст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атьи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23. Порядок образования государственных природных заказников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5" w:name="53000"/>
            <w:bookmarkEnd w:id="145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Государственные природные заказники федерального значения учреждаются </w:t>
            </w:r>
            <w:hyperlink r:id="rId13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решением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Правительства Российской Федерации на основании представления федерального органа исполнительной власти в области охраны окружающей среды.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6" w:name="2302"/>
            <w:bookmarkEnd w:id="146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 Государственные природные заказники регионального значения образуются органами исполнительной власти соответствующих субъектов Российской Федерации по согласованию с соответствующими органами местного самоуправления.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городах федерального значения Москве и Санкт-Петербурге полномочия органов местного самоуправления внутригородских муниципальных образований по образованию государственных природных заказников определяются с учетом предусмотренных </w:t>
            </w:r>
            <w:hyperlink r:id="rId131" w:anchor="11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особенностей организации местного самоуправления в городах федерального значения.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32" w:anchor="2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23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7" w:name="24"/>
            <w:bookmarkEnd w:id="147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24. Режим особой охраны территорий государственных природных заказников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8" w:name="54000"/>
            <w:bookmarkEnd w:id="148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 территориях государственных природных заказников постоянно или временно запрещается или ограничивается любая деятельность, если она противоречит целям создания государственных природных заказников или причиняет вред природным комплексам и их компонентам.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9" w:name="55000"/>
            <w:bookmarkEnd w:id="149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Федеральными законами от 22 августа 2004 г. N 122-ФЗ и </w:t>
            </w:r>
            <w:hyperlink r:id="rId133" w:anchor="3015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от 29 декабря 2004 г. N 199-ФЗ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пункт 2 статьи 24 настоящего Федерального закона внесены изменения, вступающие в силу с 1 января 2005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Задачи и особенности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режима особой охраны территории конкретного государственного природного заказника федерального значения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определяются </w:t>
            </w:r>
            <w:hyperlink r:id="rId134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положением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нем, утверждаемым федеральным органом исполнительной власти в области охраны окружающей среды.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0" w:name="56000"/>
            <w:bookmarkEnd w:id="150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Задачи и особенности режима особой охраны конкретного государственного природного заказника регионального значения определяются органами исполнительной власти субъектов Российской Федерации, принявшими решение о создании этого государственного природного заказника.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1" w:name="57000"/>
            <w:bookmarkEnd w:id="151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На территориях государственных природных заказников, где проживают малочисленные этнические общности, допускается использование природных ресурсов в формах, обеспечивающих защиту исконной среды обитания указанных этнических общностей и сохранение традиционного образа их жизни.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2" w:name="2405"/>
            <w:bookmarkEnd w:id="152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Собственники, владельцы и пользователи земельных участков, которые расположены в границах государственных природных заказников, обязаны соблюдать установленный в государственных природных заказниках режим особой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охраны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несут за его нарушение </w:t>
            </w:r>
            <w:hyperlink r:id="rId135" w:anchor="839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административную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уголовную и иную установленную законом ответственность.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36" w:anchor="24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24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3" w:name="600"/>
            <w:bookmarkEnd w:id="153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VI. Памятники природы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памятниках природы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также:</w:t>
            </w:r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7" w:anchor="58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Федеральный закон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10 января 2002 г. N 7-ФЗ,</w:t>
            </w:r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8" w:anchor="1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приказ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Минприроды РФ от 25 января 1993 г. N 15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4" w:name="25"/>
            <w:bookmarkEnd w:id="154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Статья 25. Общие положения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5" w:name="58000"/>
            <w:bookmarkEnd w:id="155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Памятники природы - уникальные, невосполнимые, ценные в экологическом, научном, культурном и эстетическом отношениях природные комплексы, а также объекты естественного и искусственного происхождения.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6" w:name="59000"/>
            <w:bookmarkEnd w:id="156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Памятники природы могут быть федерального, регионального значения.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39" w:anchor="25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25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7" w:name="26"/>
            <w:bookmarkEnd w:id="157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Федеральными законами </w:t>
            </w:r>
            <w:hyperlink r:id="rId140" w:anchor="3016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от 22 августа 2004 г. N 122-ФЗ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hyperlink r:id="rId141" w:anchor="3016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от 29 декабря 2004 г. N 199-ФЗ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статью 26 настоящего Федерального закона внесены изменения, вступающие в силу с 1 января 2005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ст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атьи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26. Порядок признания территорий, занятых памятниками природы, особо охраняемыми природными территориями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8" w:name="60000"/>
            <w:bookmarkEnd w:id="158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Природные объекты и комплексы объявляются памятниками природы федерального значения, а территории, занятые ими, - особо охраняемыми природными территориями федерального значения Правительством Российской Федерации по представлению федеральных органов исполнительной власти в области охраны окружающей среды.</w:t>
            </w:r>
            <w:proofErr w:type="gram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9" w:name="61000"/>
            <w:bookmarkEnd w:id="159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Природные объекты и комплексы объявляются памятниками природы регионального значения, а территории, занятые ими, - особо охраняемыми природными территориями регионального значения соответствующими органами государственной власти субъектов Российской Федерации.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0" w:name="62000"/>
            <w:bookmarkEnd w:id="160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2" w:anchor="12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23 марта 2007 г. N 37-ФЗ в пункт 3 статьи 26 настоящего Федерального закона внесены изменения, </w:t>
            </w:r>
            <w:hyperlink r:id="rId143" w:anchor="6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вступающие в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истечении десяти дней после дня официального опубликования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Органы государственной власти Российской Федерации и органы государственной власти субъектов Российской Федерации утверждают границы и определяют режим особой охраны территорий памятников природы, находящихся в их ведении.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памятников природы федерального и регионального значения и их территорий под охрану лиц, в чье ведение они переданы, оформление охранного обязательства, паспорта и других документов осуществляются соответственно федеральным органом исполнительной власти в области охраны окружающей среды и исполнительными органами государственной власти субъектов Российской Федерации.</w:t>
            </w:r>
            <w:proofErr w:type="gram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1" w:name="63000"/>
            <w:bookmarkEnd w:id="161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Объявление природных комплексов и объектов памятниками природы, а территорий, занятых ими, территориями памятников природы допускается с изъятием занимаемых ими земельных участков у собственников, владельцев и пользователей этих участков.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2" w:name="2605"/>
            <w:bookmarkEnd w:id="162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В случае необходимости изъятия земельных участков или водных пространств, используемых для общегосударственных нужд, объявление природных комплексов и объектов памятниками природы, а территорий, занятых ими, территориями памятников природы федерального или регионального значения осуществляется соответственно постановлением Правительства Российской Федерации или органов исполнительной власти соответствующих субъектов Российской Федерации.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44" w:anchor="26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26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3" w:name="27"/>
            <w:bookmarkEnd w:id="163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27. Режим особой охраны территорий памятников природы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4" w:name="64000"/>
            <w:bookmarkEnd w:id="164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 территориях, на которых находятся памятники природы, и в границах их охранных зон запрещается всякая деятельность, влекущая за собой нарушение сохранности памятников природы.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5" w:name="65000"/>
            <w:bookmarkEnd w:id="165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Собственники, владельцы и пользователи земельных участков, на которых находятся памятники природы, принимают на себя обязательства по обеспечению режима особой охраны памятников природы.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6" w:name="66000"/>
            <w:bookmarkEnd w:id="166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5" w:anchor="3017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29 декабря 2004 г. N 199-ФЗ пункт 3 статьи 27 настоящего Федерального закона изложен в новой редакции, </w:t>
            </w:r>
            <w:hyperlink r:id="rId146" w:anchor="22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вступающей в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2005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Расходы собственников, владельцев и пользователей указанных земельных участков на обеспечение установленного режима особой охраны памятников природы федерального или регионального значения возмещаются за счет средств соответственно федерального бюджета и бюджетов субъектов Российской Федерации, а также средств внебюджетных фондов.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47" w:anchor="27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27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7" w:name="700"/>
            <w:bookmarkEnd w:id="167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VII. Дендрологические парки и ботанические сады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8" w:name="28"/>
            <w:bookmarkEnd w:id="168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28. Общие положения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9" w:name="281"/>
            <w:bookmarkEnd w:id="169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Дендрологические парки и ботанические сады являются природоохранными учреждениями, в задачи которых входит создание специальных коллекций растений в целях сохранения разнообразия и обогащения растительного мира, а также осуществление научной, учебной и просветительской деятельности. Территории дендрологических парков и ботанических садов предназначаются только для выполнения их прямых задач, при этом земельные участки передаются в бессрочное (постоянное) пользование дендрологическим паркам, ботаническим садам, а также научно-исследовательским или образовательным учреждениям, в ведении которых находятся дендрологические парки и ботанические сады.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0" w:name="67000"/>
            <w:bookmarkEnd w:id="170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Находящиеся на балансе дендрологических парков и ботанических садов здания, сооружения и помещения приватизации не подлежат.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1" w:name="283"/>
            <w:bookmarkEnd w:id="171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Федеральным законом от 22 августа 2004 г. N 122-ФЗ пункт 3 статьи 28 настоящего Федерального закона изложен в новой редакции, </w:t>
            </w:r>
            <w:hyperlink r:id="rId148" w:anchor="15500000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вступающей в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2005 г., указанные изменения отменены </w:t>
            </w:r>
            <w:hyperlink r:id="rId149" w:anchor="1701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29 декабря 2004 г. N 199-ФЗ с 31 декабря 2004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Дендрологические парки и ботанические сады могут быть федерального, регионального значения и образуются соответственно решениями исполнительных органов государственной власти Российской Федерации или представительных и исполнительных органов государственной власти соответствующих субъектов Российской Федерации.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50" w:anchor="28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28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2" w:name="29"/>
            <w:bookmarkEnd w:id="172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29. Режим особой охраны территорий дендрологических парков и ботанических садов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3" w:name="68000"/>
            <w:bookmarkEnd w:id="173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 территориях дендрологических парков и ботанических садов запрещается всякая деятельность, не связанная с выполнением их задач и влекущая за собой нарушение сохранности флористических объектов.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4" w:name="69000"/>
            <w:bookmarkEnd w:id="174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Территории дендрологических парков и ботанических садов могут быть разделены на различные функциональные зоны, в том числе: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а)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экспозиционную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посещение которой разрешается в порядке, определенном дирекциями дендрологических парков или ботанических садов;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научно-экспериментальную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доступ в которую имеют только научные сотрудники дендрологических парков или ботанических садов, а также специалисты других научно-исследовательских учреждений;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административную.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5" w:name="293"/>
            <w:bookmarkEnd w:id="175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Федеральным законом от 22 августа 2004 г. N 122-ФЗ в пункт 3 статьи 29 настоящего Федерального закона внесены изменения, </w:t>
            </w:r>
            <w:hyperlink r:id="rId151" w:anchor="15500000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вступающие в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2005 г., указанные изменения отменены </w:t>
            </w:r>
            <w:hyperlink r:id="rId152" w:anchor="1701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29 декабря 2004 г. N 199-ФЗ с 31 декабря 2004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Задачи, научный профиль, особенности правового положения, организационное устройство, особенности режима особой охраны конкретного дендрологического парка и ботанического сада определяются в </w:t>
            </w:r>
            <w:hyperlink r:id="rId153" w:anchor="3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положениях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них, утверждаемых соответствующими органами исполнительной власти, принявшими решения об образовании этих учреждений.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54" w:anchor="29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29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6" w:name="30"/>
            <w:bookmarkEnd w:id="176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Федеральным законом от 22 августа 2004 г. N 122-ФЗ в статью 30 настоящего Федерального закона внесены изменения, </w:t>
            </w:r>
            <w:hyperlink r:id="rId155" w:anchor="15500000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вступающие в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2005 г., указанные изменения отменены </w:t>
            </w:r>
            <w:hyperlink r:id="rId156" w:anchor="1701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29 декабря 2004 г. N 199-ФЗ с 31 декабря 2004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ст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атьи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30. Финансирование дендрологических парков и ботанических садов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7" w:name="70000"/>
            <w:bookmarkEnd w:id="177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Финансирование дендрологических парков и ботанических садов осуществляется за счет средств федерального бюджета, средств бюджетов субъектов Российской Федерации и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других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запрещенных законом источников.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8" w:name="71000"/>
            <w:bookmarkEnd w:id="178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Средствами дендрологических парков и ботанических садов, которыми они распоряжаются в установленном порядке, являются все получаемые дендрологическими парками и ботаническими садами средства: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в счет возмещения ущерба, причиненного в результате деятельности физических и юридических лиц;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от рекреационной, рекламно-издательской и иной деятельности, не противоречащей задачам дендрологических парков и ботанических садов;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в порядке безвозмездной помощи от физических и юридических лиц, в том числе иностранных граждан и международных организаций.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9" w:name="72000"/>
            <w:bookmarkEnd w:id="179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hyperlink r:id="rId157" w:anchor="3018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Утратил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января 2005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3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58" w:anchor="3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30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0" w:name="800"/>
            <w:bookmarkEnd w:id="180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VIII. Лечебно-оздоровительные местности и курорты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лечебно-оздоровительных местностях и курортах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также:</w:t>
            </w:r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9" w:anchor="40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Федеральный закон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10 января 2002 г. N 7-ФЗ,</w:t>
            </w:r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Федеральный закон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23 февраля 1995 г. N 26-ФЗ,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1" w:name="31"/>
            <w:bookmarkEnd w:id="181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31. Общие положения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2" w:name="73000"/>
            <w:bookmarkEnd w:id="182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Территории (акватории), пригодные для организации лечения и профилактики заболеваний, а также отдыха населения и обладающие природными лечебными ресурсами (минеральные воды, лечебные грязи, рапа лиманов и озер, лечебный климат, пляжи, части акваторий и внутренних морей, другие природные объекты и условия), могут быть отнесены к лечебно-оздоровительным местностям.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3" w:name="74000"/>
            <w:bookmarkEnd w:id="183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Лечебно-оздоровительные местности и курорты выделяются в целях их рационального использования и обеспечения сохранения их природных лечебных ресурсов и оздоровительных свойств.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4" w:name="313"/>
            <w:bookmarkEnd w:id="184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Лечебно-оздоровительные местности и курорты могут иметь федеральное, региональное или местное значение.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5" w:name="75000"/>
            <w:bookmarkEnd w:id="185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Отнесение территорий (акваторий) к лечебно-оздоровительным местностям и курортам осуществляется в порядке, устанавливаемом </w:t>
            </w:r>
            <w:hyperlink r:id="rId161" w:anchor="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природных лечебных ресурсах, лечебно-оздоровительных местностях и курортах.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6" w:name="76000"/>
            <w:bookmarkEnd w:id="186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Освоенные и используемые в лечебно-профилактических целях территории, которые обладают природными лечебными ресурсами, а также располагают необходимыми для их эксплуатации зданиями и сооружениями, включая объекты инфраструктуры, являются курортами.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62" w:anchor="3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31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7" w:name="32"/>
            <w:bookmarkEnd w:id="187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32. Режим особой охраны лечебно-оздоровительных местностей и курортов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8" w:name="77000"/>
            <w:bookmarkEnd w:id="188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 границах лечебно-оздоровительных местностей и курортов запрещается (ограничивается) деятельность, которая может привести к ухудшению качества и истощению природных ресурсов и объектов, обладающих лечебными свойствами.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9" w:name="322"/>
            <w:bookmarkEnd w:id="189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 целях сохранения природных факторов, благоприятных для организации лечения и профилактики заболеваний населения, на территориях лечебно-оздоровительных местностей и курортов организуются округа санитарной или горно-санитарной охраны.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63" w:anchor="1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Правила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разработки и охраны месторождений минеральных вод и лечебных грязей, утвержденные </w:t>
            </w:r>
            <w:hyperlink r:id="rId164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постановлением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Госгортехнадзора РФ от 6 июня 2003 г. N 72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0" w:name="78000"/>
            <w:bookmarkEnd w:id="190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Для лечебно-оздоровительных местностей и курортов, где природные лечебные ресурсы относятся к недрам (минеральные воды, лечебные грязи и другие), устанавливаются округа горно-санитарной охраны. В остальных случаях устанавливаются округа санитарной охраны. Внешний контур округа санитарной (горно-санитарной) охраны является границей лечебно-оздоровительной местности или курорта.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1" w:name="79000"/>
            <w:bookmarkEnd w:id="191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4. </w:t>
            </w:r>
            <w:hyperlink r:id="rId165" w:anchor="1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Порядок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округов санитарной и горно-санитарной охраны и особенности режима их функционирования определяются Правительством Российской Федерации и органами государственной власти субъектов Российской Федерации в соответствии с федеральным законом о природных лечебных ресурсах, лечебно-оздоровительных местностях и курортах.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66" w:anchor="32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32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2" w:name="900"/>
            <w:bookmarkEnd w:id="192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IX. Организация охраны особо охраняемых природных территорий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3" w:name="33"/>
            <w:bookmarkEnd w:id="193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33. Охрана природных комплексов и объектов на территориях государственных природных заповедников и национальных парков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4" w:name="3301"/>
            <w:bookmarkEnd w:id="194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Охрана природных комплексов и объектов на территориях государственных природных заповедников и национальных парков осуществляется специальной государственной инспекцией по охране территорий государственных природных заповедников и национальных парков, работники которой входят в штат соответствующих природоохранных учреждений.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5" w:name="3302"/>
            <w:bookmarkEnd w:id="195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Директора государственных природных заповедников и национальных парков и их заместители являются соответственно главными государственными инспекторами и их заместителями по охране территорий этих государственных природных заповедников и национальных парков.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67" w:anchor="3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33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6" w:name="34"/>
            <w:bookmarkEnd w:id="196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34. Права государственных инспекторов по охране территорий государственных природных заповедников и национальных парков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7" w:name="80000"/>
            <w:bookmarkEnd w:id="197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Работники государственных природных заповедников и национальных парков, являющиеся государственными инспекторами по охране территорий этих государственных природных заповедников и национальных парков, в соответствии с законодательством Российской Федерации имеют право: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проверять у лиц, находящихся на территориях государственных природных заповедников и национальных парков, разрешение на право пребывания на указанных особо охраняемых природных территориях;</w:t>
            </w:r>
            <w:proofErr w:type="gram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проверять документы на право осуществления природопользования и иной деятельности на прилегающих к территориям государственных природных заповедников и национальных парков территориях охранных зон;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задерживать на территориях государственных природных заповедников, национальных парков и их охранных зон лиц, нарушивших законодательство Российской Федерации об особо охраняемых природных территориях, и доставлять указанных нарушителей в правоохранительные органы;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направлять материалы о привлечении лиц, виновных в нарушениях установленного режима государственных природных заповедников и национальных парков, к административной ответственности;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изымать у нарушителей законодательства Российской Федерации об особо охраняемых природных территориях продукцию и орудия незаконного природопользования, транспортные средства, а также соответствующие документы;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е) производить на территориях государственных природных заповедников, национальных парков и их охранных зон досмотр транспортных средств, личных вещей;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ж) беспрепятственно посещать любые объекты, находящиеся на территориях государственных природных заповедников, национальных парков, их охранных зон, для </w:t>
            </w: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проверки соблюдения требований законодательства Российской Федерации об особо охраняемых природных территориях;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8" w:name="34018"/>
            <w:bookmarkEnd w:id="198"/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hyperlink r:id="rId168" w:anchor="24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утратил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истечении девяноста дней после дня </w:t>
            </w:r>
            <w:hyperlink r:id="rId169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официального опубликования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Федерального закона от 9 мая 2005 г. N 45-ФЗ.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подпункта "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пункта 1 статьи 34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9" w:name="3402"/>
            <w:bookmarkEnd w:id="199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Главным государственным инспекторам и их заместителям по охране территорий государственных природных заповедников и национальных парков предоставляется также право: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запрещать хозяйственную и иную деятельность, не соответствующую установленному режиму государственных природных заповедников, национальных парков, их охранных зон;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налагать административные взыскания за нарушения законодательства Российской Федерации об особо охраняемых природных территориях;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предъявлять иски физическим и юридическим лицам о взыскании в пользу государственных природных заповедников и национальных парков сре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в сч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 возмещения ущерба, нанесенного природным комплексам и объектам государственных природных заповедников, национальных парков, их охранных зон в результате нарушений установленного режима государственных природных заповедников и национальных парков;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в случаях, предусмотренных действующим законодательством, направлять материалы о нарушениях законодательства Российской Федерации об особо охраняемых природных территориях в правоохранительные органы.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0" w:name="3403"/>
            <w:bookmarkEnd w:id="200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0" w:anchor="184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4 декабря 2006 г. N 201-ФЗ в пункт 3 статьи 34 настоящего Федерального закона внесены изменения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в предыдущей редакции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Государственные инспектора по охране территорий государственных природных заповедников и национальных парков пользуются также всеми правами должностных лиц, осуществляющих государственный лесной контроль и надзор (государственных лесных инспекторов), и должностных лиц федеральных органов исполнительной власти в области охраны окружающей среды.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1" w:name="81000"/>
            <w:bookmarkEnd w:id="201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Государственные инспектора по охране территорий государственных природных заповедников и национальных парков при исполнении служебных обязанностей имеют право применять в установленном порядке специальные средства - наручники, резиновые палки, слезоточивый газ, устройства для принудительной остановки транспорта, служебных собак.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2" w:name="82000"/>
            <w:bookmarkEnd w:id="202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Государственным инспекторам по охране территорий государственных природных заповедников и национальных парков при осуществлении возложенных на них настоящим Федеральным законом задач разрешено ношение служебного огнестрельного оружия при исполнении служебных обязанностей.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Порядок приобретения, хранения и применения служебного огнестрельного оружия регулируется действующим </w:t>
            </w:r>
            <w:hyperlink r:id="rId171" w:anchor="4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законодательством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72" w:anchor="1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Инструкцию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порядке приобретения (получения), учета, хранения, выдачи, использования и транспортирования служебного, гражданского и боевого ручного стрелкового оружия и боеприпасов (патронов) к нему в Государственном комитете Российской Федерации по охране окружающей среды и его территориальных органах, утвержденную </w:t>
            </w:r>
            <w:hyperlink r:id="rId17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приказом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Госкомэкологии</w:t>
            </w:r>
            <w:proofErr w:type="spell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РФ от 7 апреля 2000 г. N 230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3" w:name="83000"/>
            <w:bookmarkEnd w:id="203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Государственные инспектора по охране территорий государственных природных заповедников и национальных парков обеспечиваются бронежилетами и другими средствами индивидуальной защиты.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4" w:name="3407"/>
            <w:bookmarkEnd w:id="204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Государственные инспектора по охране территорий государственных природных заповедников и национальных парков подлежат обязательному государственному страхованию в соответствии с </w:t>
            </w:r>
            <w:hyperlink r:id="rId174" w:anchor="969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законодательством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Российской Федерации.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75" w:anchor="34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34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5" w:name="35"/>
            <w:bookmarkEnd w:id="205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35. Охрана территорий природных парков, государственных природных заказников и других особо охраняемых природных территорий регионального и местного значения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6" w:name="84000"/>
            <w:bookmarkEnd w:id="206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Охрана территорий природных парков, государственных природных заказников и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других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особо охраняемых природных территорий осуществляется государственными органами, в ведении которых они находятся, в порядке, предусмотренном </w:t>
            </w:r>
            <w:hyperlink r:id="rId176" w:anchor="1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нормативными правовыми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актами Российской Федерации, а также нормативными правовыми актами субъектов Российской Федерации.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7" w:name="85000"/>
            <w:bookmarkEnd w:id="207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Работники, осуществляющие охрану территорий государственных природных заказников федерального значения, пользуются теми же правами, что и государственные инспектора по охране государственных природных заповедников и национальных парков.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8" w:name="86000"/>
            <w:bookmarkEnd w:id="208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Органы исполнительной власти субъектов Российской Федерации и органы местного самоуправления могут осуществлять охрану особо охраняемых природных территорий регионального и местного значения через специально созданные для этой цели структурные подразделения, наделенные соответствующими полномочиями.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77" w:anchor="35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35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9" w:name="1000"/>
            <w:bookmarkEnd w:id="209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X. Ответственность за нарушение режима особо охраняемых природных территорий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0" w:name="36"/>
            <w:bookmarkEnd w:id="210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36. Ответственность за нарушение режима особо охраняемых природных территорий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1" w:name="3601"/>
            <w:bookmarkEnd w:id="211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hyperlink r:id="rId178" w:anchor="58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Утратил силу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 июля 2002 г.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 текст пункта 1 статьи 36.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2" w:name="3602"/>
            <w:bookmarkEnd w:id="212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Законодательством Российской Федерации устанавливается </w:t>
            </w:r>
            <w:hyperlink r:id="rId179" w:anchor="262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уголовная ответственность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нарушение режима особо охраняемых природных территорий.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3" w:name="363"/>
            <w:bookmarkEnd w:id="213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Вред, причиненный природным объектам и комплексам в границах особо охраняемых природных территорий, подлежит возмещению в соответствии с утвержденными в установленном порядке </w:t>
            </w:r>
            <w:hyperlink r:id="rId180" w:anchor="1000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таксами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hyperlink r:id="rId181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методиками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исчисления размера ущерба, а при их отсутствии - по фактическим затратам на их восстановление.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82" w:anchor="36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36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4" w:name="1100"/>
            <w:bookmarkEnd w:id="214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XI. Международные договоры в области особо охраняемых природных территорий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5" w:name="37"/>
            <w:bookmarkEnd w:id="215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37. Международные договоры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международным договором Российской Федерации установлены иные правила, чем </w:t>
            </w: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предусмотренные настоящим Федеральным законом, то применяются правила международного договора.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83" w:anchor="37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37 настоящего Федерального закона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6" w:name="1200"/>
            <w:bookmarkEnd w:id="216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XII. Заключительные положения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7" w:name="38"/>
            <w:bookmarkEnd w:id="217"/>
          </w:p>
          <w:p w:rsidR="00C35BCB" w:rsidRPr="00C35BCB" w:rsidRDefault="00C35BCB" w:rsidP="00C35BCB">
            <w:pPr>
              <w:spacing w:after="0" w:line="240" w:lineRule="auto"/>
              <w:ind w:firstLine="7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38. Заключительные положения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8" w:name="87000"/>
            <w:bookmarkEnd w:id="218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Настоящий Федеральный закон вступает в силу со дня его </w:t>
            </w:r>
            <w:hyperlink r:id="rId184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официального опубликования.</w:t>
              </w:r>
            </w:hyperlink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9" w:name="88000"/>
            <w:bookmarkEnd w:id="219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Поручить Правительству Российской Федерации в течение двух месяцев привести в соответствие с настоящим Федеральным законом нормативные правовые акты федеральных органов исполнительной власти.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0" w:name="383"/>
            <w:bookmarkEnd w:id="220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5" w:anchor="3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27 декабря 2009 г. N 379-ФЗ статья 38 настоящего Федерального закона дополнена пунктом 3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Аренда земельных участков, расположенных в границах соответствующих функциональных зон, на которые делятся территории национальных парков, осуществляется в соответствии с настоящим Федеральным законом, если иное не предусмотрено </w:t>
            </w:r>
            <w:hyperlink r:id="rId186" w:anchor="152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Федеральным законом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 декабря 2007 года N 310-ФЗ "Об организации и о проведении XXII Олимпийских зимних игр и XI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Паралимпийских</w:t>
            </w:r>
            <w:proofErr w:type="spell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зимних игр 2014 года в городе Сочи, развитии города Сочи как горноклиматического курорта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внесении</w:t>
            </w:r>
            <w:proofErr w:type="gramEnd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изменений в отдельные законодательные акты Российской Федерации".</w:t>
            </w: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Комментарий </w:t>
            </w:r>
            <w:proofErr w:type="spellStart"/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ГАРАНТа</w:t>
            </w:r>
            <w:proofErr w:type="spellEnd"/>
          </w:p>
          <w:p w:rsidR="00C35BCB" w:rsidRPr="00C35BCB" w:rsidRDefault="00C35BCB" w:rsidP="00C35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См. </w:t>
            </w:r>
            <w:hyperlink r:id="rId187" w:anchor="38" w:history="1">
              <w:r w:rsidRPr="00C35BC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комментарии</w:t>
              </w:r>
            </w:hyperlink>
            <w:r w:rsidRPr="00C3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статье 38 настоящего Федерального закона</w:t>
            </w:r>
          </w:p>
        </w:tc>
      </w:tr>
    </w:tbl>
    <w:p w:rsidR="003859EF" w:rsidRDefault="003859EF"/>
    <w:sectPr w:rsidR="003859EF" w:rsidSect="00385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7C584D"/>
    <w:multiLevelType w:val="multilevel"/>
    <w:tmpl w:val="1486B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characterSpacingControl w:val="doNotCompress"/>
  <w:compat/>
  <w:rsids>
    <w:rsidRoot w:val="00C35BCB"/>
    <w:rsid w:val="003859EF"/>
    <w:rsid w:val="00C35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9EF"/>
  </w:style>
  <w:style w:type="paragraph" w:styleId="1">
    <w:name w:val="heading 1"/>
    <w:basedOn w:val="a"/>
    <w:link w:val="10"/>
    <w:uiPriority w:val="9"/>
    <w:qFormat/>
    <w:rsid w:val="00C35B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5B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35BC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35BCB"/>
    <w:rPr>
      <w:color w:val="800080"/>
      <w:u w:val="single"/>
    </w:rPr>
  </w:style>
  <w:style w:type="character" w:customStyle="1" w:styleId="s10">
    <w:name w:val="s_10"/>
    <w:basedOn w:val="a0"/>
    <w:rsid w:val="00C35B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7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5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5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5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88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95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56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73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56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57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22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97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36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06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16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4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24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68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08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90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84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92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05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98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54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91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60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21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3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74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4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44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38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85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25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07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02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20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36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3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1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43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14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71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8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0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43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76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87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74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47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82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74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27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81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9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65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18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52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8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62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41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0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41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37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6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26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6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26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1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75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5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8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73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9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21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36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79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69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3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0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0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03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80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04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1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06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86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5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29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3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80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63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9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65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60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1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20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65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5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47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22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23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33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18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15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70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90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2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22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31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42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54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36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31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27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5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09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64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33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1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18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5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38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00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2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75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10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15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21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84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85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16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65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42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0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3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95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86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4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52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3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4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18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86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7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68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35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40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99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64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0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20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2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8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7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04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19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94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69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0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3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32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24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90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87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14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0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01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66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17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47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9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59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71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81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23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29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90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21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22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98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04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31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64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4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22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8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36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7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1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86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96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24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9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54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75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56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0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53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92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08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66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64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0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11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5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5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83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8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95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09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64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05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1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72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0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7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02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40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05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69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52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36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49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07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8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80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75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6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08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60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12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74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8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87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91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15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35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81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07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21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51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28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46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78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70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9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98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83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7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31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6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36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13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6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32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65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78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6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49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6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28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94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16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2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2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51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56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1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24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21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97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13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19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64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9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95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83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97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10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36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98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36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18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20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2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81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81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29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07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57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65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11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5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35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5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1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3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88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84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31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89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0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60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91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23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28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15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9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52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92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42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30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09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1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4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79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19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52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86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50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1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93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20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32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3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76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18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00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02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8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13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5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65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45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85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4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18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86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83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61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82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3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4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80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01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48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9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4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81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54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32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69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10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83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96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3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73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37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5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8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1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23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88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77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06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51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55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44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24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00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40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8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25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98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2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73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73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5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98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69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1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70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03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54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1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21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03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04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46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60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89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83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18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61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8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74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0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6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51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23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0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7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44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18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54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16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3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1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50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30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16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85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7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6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4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83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42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62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94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85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25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8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2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36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44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93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9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0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9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76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31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45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62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60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19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23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00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00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28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34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0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36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10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03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76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54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45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95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95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44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24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9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14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43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2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81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79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46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70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3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97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92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4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51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37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98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1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1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27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34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2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6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93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22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04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21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86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25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9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19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0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16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0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22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23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28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86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60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18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8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3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2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62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81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7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90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1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99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90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C:\Users\Alexandr\%D0%97%D0%B0%D0%B3%D1%80%D1%83%D0%B7%D0%BA%D0%B8\%D0%A4%D0%B5%D0%B4%D0%B5%D1%80%D0%B0%D0%BB%D1%8C%D0%BD%D1%8B%D0%B9%20%D0%B7%D0%B0%D0%BA%D0%BE%D0%BD%20%D0%BE%D1%82%2014%20%D0%BC%D0%B0%D1%80%D1%82%D0%B0%201995%20%D0%B3.%20N%2033-%D0%A4%D0%97%20%27%D0%9E%D0%B1%20%D0%BE%D1%81%D0%BE%D0%B1%D0%BE%20%D0%BE%D1%85%D1%80%D0%B0%D0%BD%D1%8F%D0%B5%D0%BC%D1%8B%D1%85%20%D0%BF%D1%80%D0%B8%D1%80%D0%BE%D0%B4%D0%BD%D1%8B%D1%85%20%D1%82%D0%B5%D1%80%D1%80%D0%B8%D1%82%D0%BE%D1%80%D0%B8%D1%8F%D1%85%27%28%D1%81%20%D0%B8%D0%B7%D0%BC%D0%B5%D0%BD%D0%B5%D0%BD%D0%B8%D1%8F%D0%BC%D0%B8%20%D0%B8%20%D0%B4%D0%BE%D0%BF%D0%BE%D0%BB%D0%BD%D0%B5%D0%BD%D0%B8%D1%8F%D0%BC%D0%B8%29.htm" TargetMode="External"/><Relationship Id="rId117" Type="http://schemas.openxmlformats.org/officeDocument/2006/relationships/hyperlink" Target="http://base.garant.ru/12138259/" TargetMode="External"/><Relationship Id="rId21" Type="http://schemas.openxmlformats.org/officeDocument/2006/relationships/hyperlink" Target="http://base.garant.ru/5813268/" TargetMode="External"/><Relationship Id="rId42" Type="http://schemas.openxmlformats.org/officeDocument/2006/relationships/hyperlink" Target="http://base.garant.ru/12164923/" TargetMode="External"/><Relationship Id="rId47" Type="http://schemas.openxmlformats.org/officeDocument/2006/relationships/hyperlink" Target="http://base.garant.ru/2107754/" TargetMode="External"/><Relationship Id="rId63" Type="http://schemas.openxmlformats.org/officeDocument/2006/relationships/hyperlink" Target="http://base.garant.ru/3998909/" TargetMode="External"/><Relationship Id="rId68" Type="http://schemas.openxmlformats.org/officeDocument/2006/relationships/hyperlink" Target="http://base.garant.ru/12112604/6/" TargetMode="External"/><Relationship Id="rId84" Type="http://schemas.openxmlformats.org/officeDocument/2006/relationships/hyperlink" Target="http://base.garant.ru/12160654/" TargetMode="External"/><Relationship Id="rId89" Type="http://schemas.openxmlformats.org/officeDocument/2006/relationships/hyperlink" Target="http://base.garant.ru/12138259/" TargetMode="External"/><Relationship Id="rId112" Type="http://schemas.openxmlformats.org/officeDocument/2006/relationships/hyperlink" Target="http://base.garant.ru/5813268/" TargetMode="External"/><Relationship Id="rId133" Type="http://schemas.openxmlformats.org/officeDocument/2006/relationships/hyperlink" Target="http://base.garant.ru/12138259/" TargetMode="External"/><Relationship Id="rId138" Type="http://schemas.openxmlformats.org/officeDocument/2006/relationships/hyperlink" Target="http://base.garant.ru/2107074/" TargetMode="External"/><Relationship Id="rId154" Type="http://schemas.openxmlformats.org/officeDocument/2006/relationships/hyperlink" Target="http://base.garant.ru/5813268/" TargetMode="External"/><Relationship Id="rId159" Type="http://schemas.openxmlformats.org/officeDocument/2006/relationships/hyperlink" Target="http://base.garant.ru/12125350/1/" TargetMode="External"/><Relationship Id="rId175" Type="http://schemas.openxmlformats.org/officeDocument/2006/relationships/hyperlink" Target="http://base.garant.ru/5813268/" TargetMode="External"/><Relationship Id="rId170" Type="http://schemas.openxmlformats.org/officeDocument/2006/relationships/hyperlink" Target="http://base.garant.ru/12150843/" TargetMode="External"/><Relationship Id="rId16" Type="http://schemas.openxmlformats.org/officeDocument/2006/relationships/hyperlink" Target="http://base.garant.ru/10107990/" TargetMode="External"/><Relationship Id="rId107" Type="http://schemas.openxmlformats.org/officeDocument/2006/relationships/hyperlink" Target="http://base.garant.ru/5813268/" TargetMode="External"/><Relationship Id="rId11" Type="http://schemas.openxmlformats.org/officeDocument/2006/relationships/hyperlink" Target="http://base.garant.ru/10107990/" TargetMode="External"/><Relationship Id="rId32" Type="http://schemas.openxmlformats.org/officeDocument/2006/relationships/hyperlink" Target="http://base.garant.ru/12163739/" TargetMode="External"/><Relationship Id="rId37" Type="http://schemas.openxmlformats.org/officeDocument/2006/relationships/hyperlink" Target="http://base.garant.ru/10164072/13/" TargetMode="External"/><Relationship Id="rId53" Type="http://schemas.openxmlformats.org/officeDocument/2006/relationships/hyperlink" Target="http://base.garant.ru/12161398/" TargetMode="External"/><Relationship Id="rId58" Type="http://schemas.openxmlformats.org/officeDocument/2006/relationships/hyperlink" Target="http://base.garant.ru/12164274/" TargetMode="External"/><Relationship Id="rId74" Type="http://schemas.openxmlformats.org/officeDocument/2006/relationships/hyperlink" Target="http://base.garant.ru/12138259/" TargetMode="External"/><Relationship Id="rId79" Type="http://schemas.openxmlformats.org/officeDocument/2006/relationships/hyperlink" Target="http://base.garant.ru/12124624/18/" TargetMode="External"/><Relationship Id="rId102" Type="http://schemas.openxmlformats.org/officeDocument/2006/relationships/hyperlink" Target="http://base.garant.ru/12150843/" TargetMode="External"/><Relationship Id="rId123" Type="http://schemas.openxmlformats.org/officeDocument/2006/relationships/hyperlink" Target="http://base.garant.ru/5813268/" TargetMode="External"/><Relationship Id="rId128" Type="http://schemas.openxmlformats.org/officeDocument/2006/relationships/hyperlink" Target="http://base.garant.ru/12138259/" TargetMode="External"/><Relationship Id="rId144" Type="http://schemas.openxmlformats.org/officeDocument/2006/relationships/hyperlink" Target="http://base.garant.ru/5813268/" TargetMode="External"/><Relationship Id="rId149" Type="http://schemas.openxmlformats.org/officeDocument/2006/relationships/hyperlink" Target="http://base.garant.ru/12138259/" TargetMode="External"/><Relationship Id="rId5" Type="http://schemas.openxmlformats.org/officeDocument/2006/relationships/hyperlink" Target="http://base.garant.ru/10107990/" TargetMode="External"/><Relationship Id="rId90" Type="http://schemas.openxmlformats.org/officeDocument/2006/relationships/hyperlink" Target="http://base.garant.ru/5138527/" TargetMode="External"/><Relationship Id="rId95" Type="http://schemas.openxmlformats.org/officeDocument/2006/relationships/hyperlink" Target="http://base.garant.ru/2171631/" TargetMode="External"/><Relationship Id="rId160" Type="http://schemas.openxmlformats.org/officeDocument/2006/relationships/hyperlink" Target="http://base.garant.ru/10108541/" TargetMode="External"/><Relationship Id="rId165" Type="http://schemas.openxmlformats.org/officeDocument/2006/relationships/hyperlink" Target="http://base.garant.ru/2133062/" TargetMode="External"/><Relationship Id="rId181" Type="http://schemas.openxmlformats.org/officeDocument/2006/relationships/hyperlink" Target="http://base.garant.ru/2157987/" TargetMode="External"/><Relationship Id="rId186" Type="http://schemas.openxmlformats.org/officeDocument/2006/relationships/hyperlink" Target="http://base.garant.ru/12157435/3/" TargetMode="External"/><Relationship Id="rId22" Type="http://schemas.openxmlformats.org/officeDocument/2006/relationships/hyperlink" Target="file:///C:\Users\Alexandr\%D0%97%D0%B0%D0%B3%D1%80%D1%83%D0%B7%D0%BA%D0%B8\%D0%A4%D0%B5%D0%B4%D0%B5%D1%80%D0%B0%D0%BB%D1%8C%D0%BD%D1%8B%D0%B9%20%D0%B7%D0%B0%D0%BA%D0%BE%D0%BD%20%D0%BE%D1%82%2014%20%D0%BC%D0%B0%D1%80%D1%82%D0%B0%201995%20%D0%B3.%20N%2033-%D0%A4%D0%97%20%27%D0%9E%D0%B1%20%D0%BE%D1%81%D0%BE%D0%B1%D0%BE%20%D0%BE%D1%85%D1%80%D0%B0%D0%BD%D1%8F%D0%B5%D0%BC%D1%8B%D1%85%20%D0%BF%D1%80%D0%B8%D1%80%D0%BE%D0%B4%D0%BD%D1%8B%D1%85%20%D1%82%D0%B5%D1%80%D1%80%D0%B8%D1%82%D0%BE%D1%80%D0%B8%D1%8F%D1%85%27%28%D1%81%20%D0%B8%D0%B7%D0%BC%D0%B5%D0%BD%D0%B5%D0%BD%D0%B8%D1%8F%D0%BC%D0%B8%20%D0%B8%20%D0%B4%D0%BE%D0%BF%D0%BE%D0%BB%D0%BD%D0%B5%D0%BD%D0%B8%D1%8F%D0%BC%D0%B8%29.htm" TargetMode="External"/><Relationship Id="rId27" Type="http://schemas.openxmlformats.org/officeDocument/2006/relationships/hyperlink" Target="file:///C:\Users\Alexandr\%D0%97%D0%B0%D0%B3%D1%80%D1%83%D0%B7%D0%BA%D0%B8\%D0%A4%D0%B5%D0%B4%D0%B5%D1%80%D0%B0%D0%BB%D1%8C%D0%BD%D1%8B%D0%B9%20%D0%B7%D0%B0%D0%BA%D0%BE%D0%BD%20%D0%BE%D1%82%2014%20%D0%BC%D0%B0%D1%80%D1%82%D0%B0%201995%20%D0%B3.%20N%2033-%D0%A4%D0%97%20%27%D0%9E%D0%B1%20%D0%BE%D1%81%D0%BE%D0%B1%D0%BE%20%D0%BE%D1%85%D1%80%D0%B0%D0%BD%D1%8F%D0%B5%D0%BC%D1%8B%D1%85%20%D0%BF%D1%80%D0%B8%D1%80%D0%BE%D0%B4%D0%BD%D1%8B%D1%85%20%D1%82%D0%B5%D1%80%D1%80%D0%B8%D1%82%D0%BE%D1%80%D0%B8%D1%8F%D1%85%27%28%D1%81%20%D0%B8%D0%B7%D0%BC%D0%B5%D0%BD%D0%B5%D0%BD%D0%B8%D1%8F%D0%BC%D0%B8%20%D0%B8%20%D0%B4%D0%BE%D0%BF%D0%BE%D0%BB%D0%BD%D0%B5%D0%BD%D0%B8%D1%8F%D0%BC%D0%B8%29.htm" TargetMode="External"/><Relationship Id="rId43" Type="http://schemas.openxmlformats.org/officeDocument/2006/relationships/hyperlink" Target="http://base.garant.ru/12152558/" TargetMode="External"/><Relationship Id="rId48" Type="http://schemas.openxmlformats.org/officeDocument/2006/relationships/hyperlink" Target="http://base.garant.ru/5813268/" TargetMode="External"/><Relationship Id="rId64" Type="http://schemas.openxmlformats.org/officeDocument/2006/relationships/hyperlink" Target="http://base.garant.ru/5813268/" TargetMode="External"/><Relationship Id="rId69" Type="http://schemas.openxmlformats.org/officeDocument/2006/relationships/hyperlink" Target="http://base.garant.ru/12112604/6/" TargetMode="External"/><Relationship Id="rId113" Type="http://schemas.openxmlformats.org/officeDocument/2006/relationships/hyperlink" Target="http://base.garant.ru/12138259/" TargetMode="External"/><Relationship Id="rId118" Type="http://schemas.openxmlformats.org/officeDocument/2006/relationships/hyperlink" Target="http://base.garant.ru/12138259/" TargetMode="External"/><Relationship Id="rId134" Type="http://schemas.openxmlformats.org/officeDocument/2006/relationships/hyperlink" Target="http://base.garant.ru/4091522/" TargetMode="External"/><Relationship Id="rId139" Type="http://schemas.openxmlformats.org/officeDocument/2006/relationships/hyperlink" Target="http://base.garant.ru/5813268/" TargetMode="External"/><Relationship Id="rId80" Type="http://schemas.openxmlformats.org/officeDocument/2006/relationships/hyperlink" Target="http://base.garant.ru/193350/" TargetMode="External"/><Relationship Id="rId85" Type="http://schemas.openxmlformats.org/officeDocument/2006/relationships/hyperlink" Target="http://base.garant.ru/5813268/" TargetMode="External"/><Relationship Id="rId150" Type="http://schemas.openxmlformats.org/officeDocument/2006/relationships/hyperlink" Target="http://base.garant.ru/5813268/" TargetMode="External"/><Relationship Id="rId155" Type="http://schemas.openxmlformats.org/officeDocument/2006/relationships/hyperlink" Target="http://base.garant.ru/12136676/" TargetMode="External"/><Relationship Id="rId171" Type="http://schemas.openxmlformats.org/officeDocument/2006/relationships/hyperlink" Target="http://base.garant.ru/10128024/" TargetMode="External"/><Relationship Id="rId176" Type="http://schemas.openxmlformats.org/officeDocument/2006/relationships/hyperlink" Target="http://base.garant.ru/2169836/" TargetMode="External"/><Relationship Id="rId12" Type="http://schemas.openxmlformats.org/officeDocument/2006/relationships/hyperlink" Target="http://base.garant.ru/10107990/" TargetMode="External"/><Relationship Id="rId17" Type="http://schemas.openxmlformats.org/officeDocument/2006/relationships/hyperlink" Target="http://base.garant.ru/5813268/" TargetMode="External"/><Relationship Id="rId33" Type="http://schemas.openxmlformats.org/officeDocument/2006/relationships/hyperlink" Target="http://base.garant.ru/12163739/" TargetMode="External"/><Relationship Id="rId38" Type="http://schemas.openxmlformats.org/officeDocument/2006/relationships/hyperlink" Target="http://base.garant.ru/10164072/13/" TargetMode="External"/><Relationship Id="rId59" Type="http://schemas.openxmlformats.org/officeDocument/2006/relationships/hyperlink" Target="http://base.garant.ru/2169895/" TargetMode="External"/><Relationship Id="rId103" Type="http://schemas.openxmlformats.org/officeDocument/2006/relationships/hyperlink" Target="http://base.garant.ru/12124624/5/" TargetMode="External"/><Relationship Id="rId108" Type="http://schemas.openxmlformats.org/officeDocument/2006/relationships/hyperlink" Target="http://base.garant.ru/12125350/9/" TargetMode="External"/><Relationship Id="rId124" Type="http://schemas.openxmlformats.org/officeDocument/2006/relationships/hyperlink" Target="http://base.garant.ru/12125350/9/" TargetMode="External"/><Relationship Id="rId129" Type="http://schemas.openxmlformats.org/officeDocument/2006/relationships/hyperlink" Target="http://base.garant.ru/12138259/" TargetMode="External"/><Relationship Id="rId54" Type="http://schemas.openxmlformats.org/officeDocument/2006/relationships/hyperlink" Target="http://base.garant.ru/12124624/18/" TargetMode="External"/><Relationship Id="rId70" Type="http://schemas.openxmlformats.org/officeDocument/2006/relationships/hyperlink" Target="http://base.garant.ru/12161591/" TargetMode="External"/><Relationship Id="rId75" Type="http://schemas.openxmlformats.org/officeDocument/2006/relationships/hyperlink" Target="http://base.garant.ru/5813268/" TargetMode="External"/><Relationship Id="rId91" Type="http://schemas.openxmlformats.org/officeDocument/2006/relationships/hyperlink" Target="http://base.garant.ru/5813268/" TargetMode="External"/><Relationship Id="rId96" Type="http://schemas.openxmlformats.org/officeDocument/2006/relationships/hyperlink" Target="http://base.garant.ru/5813268/" TargetMode="External"/><Relationship Id="rId140" Type="http://schemas.openxmlformats.org/officeDocument/2006/relationships/hyperlink" Target="http://base.garant.ru/12138259/" TargetMode="External"/><Relationship Id="rId145" Type="http://schemas.openxmlformats.org/officeDocument/2006/relationships/hyperlink" Target="http://base.garant.ru/12138259/" TargetMode="External"/><Relationship Id="rId161" Type="http://schemas.openxmlformats.org/officeDocument/2006/relationships/hyperlink" Target="http://base.garant.ru/10108541/1/" TargetMode="External"/><Relationship Id="rId166" Type="http://schemas.openxmlformats.org/officeDocument/2006/relationships/hyperlink" Target="http://base.garant.ru/5813268/" TargetMode="External"/><Relationship Id="rId182" Type="http://schemas.openxmlformats.org/officeDocument/2006/relationships/hyperlink" Target="http://base.garant.ru/5813268/" TargetMode="External"/><Relationship Id="rId187" Type="http://schemas.openxmlformats.org/officeDocument/2006/relationships/hyperlink" Target="http://base.garant.ru/5813268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base.garant.ru/10107990/" TargetMode="External"/><Relationship Id="rId23" Type="http://schemas.openxmlformats.org/officeDocument/2006/relationships/hyperlink" Target="file:///C:\Users\Alexandr\%D0%97%D0%B0%D0%B3%D1%80%D1%83%D0%B7%D0%BA%D0%B8\%D0%A4%D0%B5%D0%B4%D0%B5%D1%80%D0%B0%D0%BB%D1%8C%D0%BD%D1%8B%D0%B9%20%D0%B7%D0%B0%D0%BA%D0%BE%D0%BD%20%D0%BE%D1%82%2014%20%D0%BC%D0%B0%D1%80%D1%82%D0%B0%201995%20%D0%B3.%20N%2033-%D0%A4%D0%97%20%27%D0%9E%D0%B1%20%D0%BE%D1%81%D0%BE%D0%B1%D0%BE%20%D0%BE%D1%85%D1%80%D0%B0%D0%BD%D1%8F%D0%B5%D0%BC%D1%8B%D1%85%20%D0%BF%D1%80%D0%B8%D1%80%D0%BE%D0%B4%D0%BD%D1%8B%D1%85%20%D1%82%D0%B5%D1%80%D1%80%D0%B8%D1%82%D0%BE%D1%80%D0%B8%D1%8F%D1%85%27%28%D1%81%20%D0%B8%D0%B7%D0%BC%D0%B5%D0%BD%D0%B5%D0%BD%D0%B8%D1%8F%D0%BC%D0%B8%20%D0%B8%20%D0%B4%D0%BE%D0%BF%D0%BE%D0%BB%D0%BD%D0%B5%D0%BD%D0%B8%D1%8F%D0%BC%D0%B8%29.htm" TargetMode="External"/><Relationship Id="rId28" Type="http://schemas.openxmlformats.org/officeDocument/2006/relationships/hyperlink" Target="file:///C:\Users\Alexandr\%D0%97%D0%B0%D0%B3%D1%80%D1%83%D0%B7%D0%BA%D0%B8\%D0%A4%D0%B5%D0%B4%D0%B5%D1%80%D0%B0%D0%BB%D1%8C%D0%BD%D1%8B%D0%B9%20%D0%B7%D0%B0%D0%BA%D0%BE%D0%BD%20%D0%BE%D1%82%2014%20%D0%BC%D0%B0%D1%80%D1%82%D0%B0%201995%20%D0%B3.%20N%2033-%D0%A4%D0%97%20%27%D0%9E%D0%B1%20%D0%BE%D1%81%D0%BE%D0%B1%D0%BE%20%D0%BE%D1%85%D1%80%D0%B0%D0%BD%D1%8F%D0%B5%D0%BC%D1%8B%D1%85%20%D0%BF%D1%80%D0%B8%D1%80%D0%BE%D0%B4%D0%BD%D1%8B%D1%85%20%D1%82%D0%B5%D1%80%D1%80%D0%B8%D1%82%D0%BE%D1%80%D0%B8%D1%8F%D1%85%27%28%D1%81%20%D0%B8%D0%B7%D0%BC%D0%B5%D0%BD%D0%B5%D0%BD%D0%B8%D1%8F%D0%BC%D0%B8%20%D0%B8%20%D0%B4%D0%BE%D0%BF%D0%BE%D0%BB%D0%BD%D0%B5%D0%BD%D0%B8%D1%8F%D0%BC%D0%B8%29.htm" TargetMode="External"/><Relationship Id="rId49" Type="http://schemas.openxmlformats.org/officeDocument/2006/relationships/hyperlink" Target="http://base.garant.ru/12138259/" TargetMode="External"/><Relationship Id="rId114" Type="http://schemas.openxmlformats.org/officeDocument/2006/relationships/hyperlink" Target="http://base.garant.ru/12138259/" TargetMode="External"/><Relationship Id="rId119" Type="http://schemas.openxmlformats.org/officeDocument/2006/relationships/hyperlink" Target="http://base.garant.ru/5813268/" TargetMode="External"/><Relationship Id="rId44" Type="http://schemas.openxmlformats.org/officeDocument/2006/relationships/hyperlink" Target="http://base.garant.ru/5813268/" TargetMode="External"/><Relationship Id="rId60" Type="http://schemas.openxmlformats.org/officeDocument/2006/relationships/hyperlink" Target="http://base.garant.ru/12164274/" TargetMode="External"/><Relationship Id="rId65" Type="http://schemas.openxmlformats.org/officeDocument/2006/relationships/hyperlink" Target="http://base.garant.ru/5813268/" TargetMode="External"/><Relationship Id="rId81" Type="http://schemas.openxmlformats.org/officeDocument/2006/relationships/hyperlink" Target="http://base.garant.ru/12138259/" TargetMode="External"/><Relationship Id="rId86" Type="http://schemas.openxmlformats.org/officeDocument/2006/relationships/hyperlink" Target="http://base.garant.ru/2169895/" TargetMode="External"/><Relationship Id="rId130" Type="http://schemas.openxmlformats.org/officeDocument/2006/relationships/hyperlink" Target="http://base.garant.ru/4091522/" TargetMode="External"/><Relationship Id="rId135" Type="http://schemas.openxmlformats.org/officeDocument/2006/relationships/hyperlink" Target="http://base.garant.ru/12125267/8/" TargetMode="External"/><Relationship Id="rId151" Type="http://schemas.openxmlformats.org/officeDocument/2006/relationships/hyperlink" Target="http://base.garant.ru/12136676/" TargetMode="External"/><Relationship Id="rId156" Type="http://schemas.openxmlformats.org/officeDocument/2006/relationships/hyperlink" Target="http://base.garant.ru/12138259/" TargetMode="External"/><Relationship Id="rId177" Type="http://schemas.openxmlformats.org/officeDocument/2006/relationships/hyperlink" Target="http://base.garant.ru/5813268/" TargetMode="External"/><Relationship Id="rId172" Type="http://schemas.openxmlformats.org/officeDocument/2006/relationships/hyperlink" Target="http://base.garant.ru/12122158/" TargetMode="External"/><Relationship Id="rId13" Type="http://schemas.openxmlformats.org/officeDocument/2006/relationships/hyperlink" Target="http://base.garant.ru/10107990/" TargetMode="External"/><Relationship Id="rId18" Type="http://schemas.openxmlformats.org/officeDocument/2006/relationships/hyperlink" Target="http://base.garant.ru/5813268/" TargetMode="External"/><Relationship Id="rId39" Type="http://schemas.openxmlformats.org/officeDocument/2006/relationships/hyperlink" Target="http://base.garant.ru/5813268/" TargetMode="External"/><Relationship Id="rId109" Type="http://schemas.openxmlformats.org/officeDocument/2006/relationships/hyperlink" Target="http://base.garant.ru/2108339/" TargetMode="External"/><Relationship Id="rId34" Type="http://schemas.openxmlformats.org/officeDocument/2006/relationships/hyperlink" Target="http://base.garant.ru/12136676/" TargetMode="External"/><Relationship Id="rId50" Type="http://schemas.openxmlformats.org/officeDocument/2006/relationships/hyperlink" Target="http://base.garant.ru/5813268/" TargetMode="External"/><Relationship Id="rId55" Type="http://schemas.openxmlformats.org/officeDocument/2006/relationships/hyperlink" Target="http://base.garant.ru/3998909/" TargetMode="External"/><Relationship Id="rId76" Type="http://schemas.openxmlformats.org/officeDocument/2006/relationships/hyperlink" Target="http://base.garant.ru/12125350/9/" TargetMode="External"/><Relationship Id="rId97" Type="http://schemas.openxmlformats.org/officeDocument/2006/relationships/hyperlink" Target="http://base.garant.ru/12112604/6/" TargetMode="External"/><Relationship Id="rId104" Type="http://schemas.openxmlformats.org/officeDocument/2006/relationships/hyperlink" Target="http://base.garant.ru/12161591/" TargetMode="External"/><Relationship Id="rId120" Type="http://schemas.openxmlformats.org/officeDocument/2006/relationships/hyperlink" Target="http://base.garant.ru/12138259/" TargetMode="External"/><Relationship Id="rId125" Type="http://schemas.openxmlformats.org/officeDocument/2006/relationships/hyperlink" Target="http://base.garant.ru/12138259/" TargetMode="External"/><Relationship Id="rId141" Type="http://schemas.openxmlformats.org/officeDocument/2006/relationships/hyperlink" Target="http://base.garant.ru/12138259/" TargetMode="External"/><Relationship Id="rId146" Type="http://schemas.openxmlformats.org/officeDocument/2006/relationships/hyperlink" Target="http://base.garant.ru/12138259/" TargetMode="External"/><Relationship Id="rId167" Type="http://schemas.openxmlformats.org/officeDocument/2006/relationships/hyperlink" Target="http://base.garant.ru/5813268/" TargetMode="External"/><Relationship Id="rId188" Type="http://schemas.openxmlformats.org/officeDocument/2006/relationships/fontTable" Target="fontTable.xml"/><Relationship Id="rId7" Type="http://schemas.openxmlformats.org/officeDocument/2006/relationships/hyperlink" Target="http://base.garant.ru/10107990/" TargetMode="External"/><Relationship Id="rId71" Type="http://schemas.openxmlformats.org/officeDocument/2006/relationships/hyperlink" Target="http://base.garant.ru/12161591/" TargetMode="External"/><Relationship Id="rId92" Type="http://schemas.openxmlformats.org/officeDocument/2006/relationships/hyperlink" Target="http://base.garant.ru/12150843/" TargetMode="External"/><Relationship Id="rId162" Type="http://schemas.openxmlformats.org/officeDocument/2006/relationships/hyperlink" Target="http://base.garant.ru/5813268/" TargetMode="External"/><Relationship Id="rId183" Type="http://schemas.openxmlformats.org/officeDocument/2006/relationships/hyperlink" Target="http://base.garant.ru/5813268/" TargetMode="External"/><Relationship Id="rId2" Type="http://schemas.openxmlformats.org/officeDocument/2006/relationships/styles" Target="styles.xml"/><Relationship Id="rId29" Type="http://schemas.openxmlformats.org/officeDocument/2006/relationships/hyperlink" Target="file:///C:\Users\Alexandr\%D0%97%D0%B0%D0%B3%D1%80%D1%83%D0%B7%D0%BA%D0%B8\%D0%A4%D0%B5%D0%B4%D0%B5%D1%80%D0%B0%D0%BB%D1%8C%D0%BD%D1%8B%D0%B9%20%D0%B7%D0%B0%D0%BA%D0%BE%D0%BD%20%D0%BE%D1%82%2014%20%D0%BC%D0%B0%D1%80%D1%82%D0%B0%201995%20%D0%B3.%20N%2033-%D0%A4%D0%97%20%27%D0%9E%D0%B1%20%D0%BE%D1%81%D0%BE%D0%B1%D0%BE%20%D0%BE%D1%85%D1%80%D0%B0%D0%BD%D1%8F%D0%B5%D0%BC%D1%8B%D1%85%20%D0%BF%D1%80%D0%B8%D1%80%D0%BE%D0%B4%D0%BD%D1%8B%D1%85%20%D1%82%D0%B5%D1%80%D1%80%D0%B8%D1%82%D0%BE%D1%80%D0%B8%D1%8F%D1%85%27%28%D1%81%20%D0%B8%D0%B7%D0%BC%D0%B5%D0%BD%D0%B5%D0%BD%D0%B8%D1%8F%D0%BC%D0%B8%20%D0%B8%20%D0%B4%D0%BE%D0%BF%D0%BE%D0%BB%D0%BD%D0%B5%D0%BD%D0%B8%D1%8F%D0%BC%D0%B8%29.htm" TargetMode="External"/><Relationship Id="rId24" Type="http://schemas.openxmlformats.org/officeDocument/2006/relationships/hyperlink" Target="file:///C:\Users\Alexandr\%D0%97%D0%B0%D0%B3%D1%80%D1%83%D0%B7%D0%BA%D0%B8\%D0%A4%D0%B5%D0%B4%D0%B5%D1%80%D0%B0%D0%BB%D1%8C%D0%BD%D1%8B%D0%B9%20%D0%B7%D0%B0%D0%BA%D0%BE%D0%BD%20%D0%BE%D1%82%2014%20%D0%BC%D0%B0%D1%80%D1%82%D0%B0%201995%20%D0%B3.%20N%2033-%D0%A4%D0%97%20%27%D0%9E%D0%B1%20%D0%BE%D1%81%D0%BE%D0%B1%D0%BE%20%D0%BE%D1%85%D1%80%D0%B0%D0%BD%D1%8F%D0%B5%D0%BC%D1%8B%D1%85%20%D0%BF%D1%80%D0%B8%D1%80%D0%BE%D0%B4%D0%BD%D1%8B%D1%85%20%D1%82%D0%B5%D1%80%D1%80%D0%B8%D1%82%D0%BE%D1%80%D0%B8%D1%8F%D1%85%27%28%D1%81%20%D0%B8%D0%B7%D0%BC%D0%B5%D0%BD%D0%B5%D0%BD%D0%B8%D1%8F%D0%BC%D0%B8%20%D0%B8%20%D0%B4%D0%BE%D0%BF%D0%BE%D0%BB%D0%BD%D0%B5%D0%BD%D0%B8%D1%8F%D0%BC%D0%B8%29.htm" TargetMode="External"/><Relationship Id="rId40" Type="http://schemas.openxmlformats.org/officeDocument/2006/relationships/hyperlink" Target="http://base.garant.ru/12136676/" TargetMode="External"/><Relationship Id="rId45" Type="http://schemas.openxmlformats.org/officeDocument/2006/relationships/hyperlink" Target="http://base.garant.ru/12161591/" TargetMode="External"/><Relationship Id="rId66" Type="http://schemas.openxmlformats.org/officeDocument/2006/relationships/hyperlink" Target="http://base.garant.ru/12164274/" TargetMode="External"/><Relationship Id="rId87" Type="http://schemas.openxmlformats.org/officeDocument/2006/relationships/hyperlink" Target="http://base.garant.ru/5813268/" TargetMode="External"/><Relationship Id="rId110" Type="http://schemas.openxmlformats.org/officeDocument/2006/relationships/hyperlink" Target="http://base.garant.ru/12136676/" TargetMode="External"/><Relationship Id="rId115" Type="http://schemas.openxmlformats.org/officeDocument/2006/relationships/hyperlink" Target="http://base.garant.ru/5813268/" TargetMode="External"/><Relationship Id="rId131" Type="http://schemas.openxmlformats.org/officeDocument/2006/relationships/hyperlink" Target="http://base.garant.ru/186367/11/" TargetMode="External"/><Relationship Id="rId136" Type="http://schemas.openxmlformats.org/officeDocument/2006/relationships/hyperlink" Target="http://base.garant.ru/5813268/" TargetMode="External"/><Relationship Id="rId157" Type="http://schemas.openxmlformats.org/officeDocument/2006/relationships/hyperlink" Target="http://base.garant.ru/12138259/" TargetMode="External"/><Relationship Id="rId178" Type="http://schemas.openxmlformats.org/officeDocument/2006/relationships/hyperlink" Target="http://base.garant.ru/12125259/" TargetMode="External"/><Relationship Id="rId61" Type="http://schemas.openxmlformats.org/officeDocument/2006/relationships/hyperlink" Target="http://base.garant.ru/5813268/" TargetMode="External"/><Relationship Id="rId82" Type="http://schemas.openxmlformats.org/officeDocument/2006/relationships/hyperlink" Target="http://base.garant.ru/12138259/" TargetMode="External"/><Relationship Id="rId152" Type="http://schemas.openxmlformats.org/officeDocument/2006/relationships/hyperlink" Target="http://base.garant.ru/12138259/" TargetMode="External"/><Relationship Id="rId173" Type="http://schemas.openxmlformats.org/officeDocument/2006/relationships/hyperlink" Target="http://base.garant.ru/12122158/" TargetMode="External"/><Relationship Id="rId19" Type="http://schemas.openxmlformats.org/officeDocument/2006/relationships/hyperlink" Target="http://base.garant.ru/10103000/1/" TargetMode="External"/><Relationship Id="rId14" Type="http://schemas.openxmlformats.org/officeDocument/2006/relationships/hyperlink" Target="http://base.garant.ru/10107990/" TargetMode="External"/><Relationship Id="rId30" Type="http://schemas.openxmlformats.org/officeDocument/2006/relationships/hyperlink" Target="http://base.garant.ru/12150843/" TargetMode="External"/><Relationship Id="rId35" Type="http://schemas.openxmlformats.org/officeDocument/2006/relationships/hyperlink" Target="http://base.garant.ru/12138259/" TargetMode="External"/><Relationship Id="rId56" Type="http://schemas.openxmlformats.org/officeDocument/2006/relationships/hyperlink" Target="http://base.garant.ru/5813268/" TargetMode="External"/><Relationship Id="rId77" Type="http://schemas.openxmlformats.org/officeDocument/2006/relationships/hyperlink" Target="http://base.garant.ru/2108339/" TargetMode="External"/><Relationship Id="rId100" Type="http://schemas.openxmlformats.org/officeDocument/2006/relationships/hyperlink" Target="http://base.garant.ru/2107745/" TargetMode="External"/><Relationship Id="rId105" Type="http://schemas.openxmlformats.org/officeDocument/2006/relationships/hyperlink" Target="http://base.garant.ru/12161591/" TargetMode="External"/><Relationship Id="rId126" Type="http://schemas.openxmlformats.org/officeDocument/2006/relationships/hyperlink" Target="http://base.garant.ru/12138259/" TargetMode="External"/><Relationship Id="rId147" Type="http://schemas.openxmlformats.org/officeDocument/2006/relationships/hyperlink" Target="http://base.garant.ru/5813268/" TargetMode="External"/><Relationship Id="rId168" Type="http://schemas.openxmlformats.org/officeDocument/2006/relationships/hyperlink" Target="http://base.garant.ru/12140028/" TargetMode="External"/><Relationship Id="rId8" Type="http://schemas.openxmlformats.org/officeDocument/2006/relationships/hyperlink" Target="http://base.garant.ru/10107990/" TargetMode="External"/><Relationship Id="rId51" Type="http://schemas.openxmlformats.org/officeDocument/2006/relationships/hyperlink" Target="http://base.garant.ru/12125350/9/" TargetMode="External"/><Relationship Id="rId72" Type="http://schemas.openxmlformats.org/officeDocument/2006/relationships/hyperlink" Target="http://base.garant.ru/12169243/" TargetMode="External"/><Relationship Id="rId93" Type="http://schemas.openxmlformats.org/officeDocument/2006/relationships/hyperlink" Target="http://base.garant.ru/12163760/" TargetMode="External"/><Relationship Id="rId98" Type="http://schemas.openxmlformats.org/officeDocument/2006/relationships/hyperlink" Target="http://base.garant.ru/12112604/6/" TargetMode="External"/><Relationship Id="rId121" Type="http://schemas.openxmlformats.org/officeDocument/2006/relationships/hyperlink" Target="http://base.garant.ru/12138259/" TargetMode="External"/><Relationship Id="rId142" Type="http://schemas.openxmlformats.org/officeDocument/2006/relationships/hyperlink" Target="http://base.garant.ru/12152558/" TargetMode="External"/><Relationship Id="rId163" Type="http://schemas.openxmlformats.org/officeDocument/2006/relationships/hyperlink" Target="http://base.garant.ru/2159543/" TargetMode="External"/><Relationship Id="rId184" Type="http://schemas.openxmlformats.org/officeDocument/2006/relationships/hyperlink" Target="http://base.garant.ru/11107990/" TargetMode="External"/><Relationship Id="rId189" Type="http://schemas.openxmlformats.org/officeDocument/2006/relationships/theme" Target="theme/theme1.xml"/><Relationship Id="rId3" Type="http://schemas.openxmlformats.org/officeDocument/2006/relationships/settings" Target="settings.xml"/><Relationship Id="rId25" Type="http://schemas.openxmlformats.org/officeDocument/2006/relationships/hyperlink" Target="file:///C:\Users\Alexandr\%D0%97%D0%B0%D0%B3%D1%80%D1%83%D0%B7%D0%BA%D0%B8\%D0%A4%D0%B5%D0%B4%D0%B5%D1%80%D0%B0%D0%BB%D1%8C%D0%BD%D1%8B%D0%B9%20%D0%B7%D0%B0%D0%BA%D0%BE%D0%BD%20%D0%BE%D1%82%2014%20%D0%BC%D0%B0%D1%80%D1%82%D0%B0%201995%20%D0%B3.%20N%2033-%D0%A4%D0%97%20%27%D0%9E%D0%B1%20%D0%BE%D1%81%D0%BE%D0%B1%D0%BE%20%D0%BE%D1%85%D1%80%D0%B0%D0%BD%D1%8F%D0%B5%D0%BC%D1%8B%D1%85%20%D0%BF%D1%80%D0%B8%D1%80%D0%BE%D0%B4%D0%BD%D1%8B%D1%85%20%D1%82%D0%B5%D1%80%D1%80%D0%B8%D1%82%D0%BE%D1%80%D0%B8%D1%8F%D1%85%27%28%D1%81%20%D0%B8%D0%B7%D0%BC%D0%B5%D0%BD%D0%B5%D0%BD%D0%B8%D1%8F%D0%BC%D0%B8%20%D0%B8%20%D0%B4%D0%BE%D0%BF%D0%BE%D0%BB%D0%BD%D0%B5%D0%BD%D0%B8%D1%8F%D0%BC%D0%B8%29.htm" TargetMode="External"/><Relationship Id="rId46" Type="http://schemas.openxmlformats.org/officeDocument/2006/relationships/hyperlink" Target="http://base.garant.ru/12161591/" TargetMode="External"/><Relationship Id="rId67" Type="http://schemas.openxmlformats.org/officeDocument/2006/relationships/hyperlink" Target="http://base.garant.ru/5813268/" TargetMode="External"/><Relationship Id="rId116" Type="http://schemas.openxmlformats.org/officeDocument/2006/relationships/hyperlink" Target="http://base.garant.ru/12136676/" TargetMode="External"/><Relationship Id="rId137" Type="http://schemas.openxmlformats.org/officeDocument/2006/relationships/hyperlink" Target="http://base.garant.ru/12125350/9/" TargetMode="External"/><Relationship Id="rId158" Type="http://schemas.openxmlformats.org/officeDocument/2006/relationships/hyperlink" Target="http://base.garant.ru/5813268/" TargetMode="External"/><Relationship Id="rId20" Type="http://schemas.openxmlformats.org/officeDocument/2006/relationships/hyperlink" Target="http://base.garant.ru/10164072/" TargetMode="External"/><Relationship Id="rId41" Type="http://schemas.openxmlformats.org/officeDocument/2006/relationships/hyperlink" Target="http://base.garant.ru/12138259/" TargetMode="External"/><Relationship Id="rId62" Type="http://schemas.openxmlformats.org/officeDocument/2006/relationships/hyperlink" Target="http://base.garant.ru/12138259/" TargetMode="External"/><Relationship Id="rId83" Type="http://schemas.openxmlformats.org/officeDocument/2006/relationships/hyperlink" Target="http://base.garant.ru/5138527/" TargetMode="External"/><Relationship Id="rId88" Type="http://schemas.openxmlformats.org/officeDocument/2006/relationships/hyperlink" Target="http://base.garant.ru/12138259/" TargetMode="External"/><Relationship Id="rId111" Type="http://schemas.openxmlformats.org/officeDocument/2006/relationships/hyperlink" Target="http://base.garant.ru/12138259/" TargetMode="External"/><Relationship Id="rId132" Type="http://schemas.openxmlformats.org/officeDocument/2006/relationships/hyperlink" Target="http://base.garant.ru/5813268/" TargetMode="External"/><Relationship Id="rId153" Type="http://schemas.openxmlformats.org/officeDocument/2006/relationships/hyperlink" Target="http://base.garant.ru/1508325/" TargetMode="External"/><Relationship Id="rId174" Type="http://schemas.openxmlformats.org/officeDocument/2006/relationships/hyperlink" Target="http://base.garant.ru/10164072/48/" TargetMode="External"/><Relationship Id="rId179" Type="http://schemas.openxmlformats.org/officeDocument/2006/relationships/hyperlink" Target="http://base.garant.ru/10108000/27/" TargetMode="External"/><Relationship Id="rId15" Type="http://schemas.openxmlformats.org/officeDocument/2006/relationships/hyperlink" Target="http://base.garant.ru/10107990/" TargetMode="External"/><Relationship Id="rId36" Type="http://schemas.openxmlformats.org/officeDocument/2006/relationships/hyperlink" Target="http://base.garant.ru/10164072/6/" TargetMode="External"/><Relationship Id="rId57" Type="http://schemas.openxmlformats.org/officeDocument/2006/relationships/hyperlink" Target="http://base.garant.ru/2169836/" TargetMode="External"/><Relationship Id="rId106" Type="http://schemas.openxmlformats.org/officeDocument/2006/relationships/hyperlink" Target="http://base.garant.ru/12177674/" TargetMode="External"/><Relationship Id="rId127" Type="http://schemas.openxmlformats.org/officeDocument/2006/relationships/hyperlink" Target="http://base.garant.ru/5813268/" TargetMode="External"/><Relationship Id="rId10" Type="http://schemas.openxmlformats.org/officeDocument/2006/relationships/hyperlink" Target="http://base.garant.ru/10107990/" TargetMode="External"/><Relationship Id="rId31" Type="http://schemas.openxmlformats.org/officeDocument/2006/relationships/hyperlink" Target="http://base.garant.ru/12153412/" TargetMode="External"/><Relationship Id="rId52" Type="http://schemas.openxmlformats.org/officeDocument/2006/relationships/hyperlink" Target="http://base.garant.ru/2108352/" TargetMode="External"/><Relationship Id="rId73" Type="http://schemas.openxmlformats.org/officeDocument/2006/relationships/hyperlink" Target="http://base.garant.ru/2107745/" TargetMode="External"/><Relationship Id="rId78" Type="http://schemas.openxmlformats.org/officeDocument/2006/relationships/hyperlink" Target="http://base.garant.ru/12161398/" TargetMode="External"/><Relationship Id="rId94" Type="http://schemas.openxmlformats.org/officeDocument/2006/relationships/hyperlink" Target="http://base.garant.ru/2171631/" TargetMode="External"/><Relationship Id="rId99" Type="http://schemas.openxmlformats.org/officeDocument/2006/relationships/hyperlink" Target="http://base.garant.ru/12138259/" TargetMode="External"/><Relationship Id="rId101" Type="http://schemas.openxmlformats.org/officeDocument/2006/relationships/hyperlink" Target="http://base.garant.ru/5813268/" TargetMode="External"/><Relationship Id="rId122" Type="http://schemas.openxmlformats.org/officeDocument/2006/relationships/hyperlink" Target="http://base.garant.ru/186367/11/" TargetMode="External"/><Relationship Id="rId143" Type="http://schemas.openxmlformats.org/officeDocument/2006/relationships/hyperlink" Target="http://base.garant.ru/10103060/" TargetMode="External"/><Relationship Id="rId148" Type="http://schemas.openxmlformats.org/officeDocument/2006/relationships/hyperlink" Target="http://base.garant.ru/12136676/" TargetMode="External"/><Relationship Id="rId164" Type="http://schemas.openxmlformats.org/officeDocument/2006/relationships/hyperlink" Target="http://base.garant.ru/2159543/" TargetMode="External"/><Relationship Id="rId169" Type="http://schemas.openxmlformats.org/officeDocument/2006/relationships/hyperlink" Target="http://base.garant.ru/12240028/" TargetMode="External"/><Relationship Id="rId185" Type="http://schemas.openxmlformats.org/officeDocument/2006/relationships/hyperlink" Target="http://base.garant.ru/1217197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10107990/" TargetMode="External"/><Relationship Id="rId180" Type="http://schemas.openxmlformats.org/officeDocument/2006/relationships/hyperlink" Target="http://base.garant.ru/1010844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12644</Words>
  <Characters>72077</Characters>
  <Application>Microsoft Office Word</Application>
  <DocSecurity>0</DocSecurity>
  <Lines>600</Lines>
  <Paragraphs>169</Paragraphs>
  <ScaleCrop>false</ScaleCrop>
  <Company>Microsoft</Company>
  <LinksUpToDate>false</LinksUpToDate>
  <CharactersWithSpaces>84552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2013-07-27T13:15:00Z</dcterms:created>
  <dcterms:modified xsi:type="dcterms:W3CDTF">2013-07-27T13:17:00Z</dcterms:modified>
</cp:coreProperties>
</file>