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FCD" w:rsidRPr="00F06F56" w:rsidRDefault="00152683" w:rsidP="00391FC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06F56">
        <w:rPr>
          <w:rFonts w:ascii="Times New Roman" w:eastAsia="Times New Roman" w:hAnsi="Times New Roman" w:cs="Times New Roman"/>
          <w:sz w:val="28"/>
          <w:szCs w:val="28"/>
          <w:lang w:eastAsia="ru-RU"/>
        </w:rPr>
        <w:fldChar w:fldCharType="begin"/>
      </w:r>
      <w:r w:rsidR="00391FCD" w:rsidRPr="00F06F56">
        <w:rPr>
          <w:rFonts w:ascii="Times New Roman" w:eastAsia="Times New Roman" w:hAnsi="Times New Roman" w:cs="Times New Roman"/>
          <w:sz w:val="28"/>
          <w:szCs w:val="28"/>
          <w:lang w:eastAsia="ru-RU"/>
        </w:rPr>
        <w:instrText xml:space="preserve"> HYPERLINK "http://base.garant.ru/10107990/" \l "text" </w:instrText>
      </w:r>
      <w:r w:rsidRPr="00F06F56">
        <w:rPr>
          <w:rFonts w:ascii="Times New Roman" w:eastAsia="Times New Roman" w:hAnsi="Times New Roman" w:cs="Times New Roman"/>
          <w:sz w:val="28"/>
          <w:szCs w:val="28"/>
          <w:lang w:eastAsia="ru-RU"/>
        </w:rPr>
        <w:fldChar w:fldCharType="separate"/>
      </w:r>
      <w:r w:rsidR="00391FCD" w:rsidRPr="00F06F56">
        <w:rPr>
          <w:rFonts w:ascii="Times New Roman" w:eastAsia="Times New Roman" w:hAnsi="Times New Roman" w:cs="Times New Roman"/>
          <w:sz w:val="28"/>
          <w:szCs w:val="28"/>
          <w:u w:val="single"/>
          <w:lang w:eastAsia="ru-RU"/>
        </w:rPr>
        <w:t xml:space="preserve">Федеральный закон от 14 марта 1995 г. N 33-ФЗ "Об особо охраняемых </w:t>
      </w:r>
      <w:r w:rsidR="00F06F56">
        <w:rPr>
          <w:rFonts w:ascii="Times New Roman" w:eastAsia="Times New Roman" w:hAnsi="Times New Roman" w:cs="Times New Roman"/>
          <w:sz w:val="28"/>
          <w:szCs w:val="28"/>
          <w:u w:val="single"/>
          <w:lang w:eastAsia="ru-RU"/>
        </w:rPr>
        <w:t xml:space="preserve">   </w:t>
      </w:r>
      <w:r w:rsidR="00391FCD" w:rsidRPr="00F06F56">
        <w:rPr>
          <w:rFonts w:ascii="Times New Roman" w:eastAsia="Times New Roman" w:hAnsi="Times New Roman" w:cs="Times New Roman"/>
          <w:sz w:val="28"/>
          <w:szCs w:val="28"/>
          <w:u w:val="single"/>
          <w:lang w:eastAsia="ru-RU"/>
        </w:rPr>
        <w:t>природных территориях</w:t>
      </w:r>
      <w:proofErr w:type="gramStart"/>
      <w:r w:rsidR="00391FCD" w:rsidRPr="00F06F56">
        <w:rPr>
          <w:rFonts w:ascii="Times New Roman" w:eastAsia="Times New Roman" w:hAnsi="Times New Roman" w:cs="Times New Roman"/>
          <w:sz w:val="28"/>
          <w:szCs w:val="28"/>
          <w:u w:val="single"/>
          <w:lang w:eastAsia="ru-RU"/>
        </w:rPr>
        <w:t>"(</w:t>
      </w:r>
      <w:proofErr w:type="gramEnd"/>
      <w:r w:rsidR="00391FCD" w:rsidRPr="00F06F56">
        <w:rPr>
          <w:rFonts w:ascii="Times New Roman" w:eastAsia="Times New Roman" w:hAnsi="Times New Roman" w:cs="Times New Roman"/>
          <w:sz w:val="28"/>
          <w:szCs w:val="28"/>
          <w:u w:val="single"/>
          <w:lang w:eastAsia="ru-RU"/>
        </w:rPr>
        <w:t>с изменениями и дополнениями)</w:t>
      </w:r>
      <w:r w:rsidRPr="00F06F56">
        <w:rPr>
          <w:rFonts w:ascii="Times New Roman" w:eastAsia="Times New Roman" w:hAnsi="Times New Roman" w:cs="Times New Roman"/>
          <w:sz w:val="28"/>
          <w:szCs w:val="28"/>
          <w:lang w:eastAsia="ru-RU"/>
        </w:rPr>
        <w:fldChar w:fldCharType="end"/>
      </w:r>
      <w:r w:rsidR="00391FCD" w:rsidRPr="00F06F56">
        <w:rPr>
          <w:rFonts w:ascii="Times New Roman" w:eastAsia="Times New Roman" w:hAnsi="Times New Roman" w:cs="Times New Roman"/>
          <w:sz w:val="28"/>
          <w:szCs w:val="28"/>
          <w:lang w:eastAsia="ru-RU"/>
        </w:rPr>
        <w:t xml:space="preserve"> </w:t>
      </w:r>
    </w:p>
    <w:p w:rsidR="00F06F56" w:rsidRPr="00F06F56" w:rsidRDefault="00F06F56" w:rsidP="00391FC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F06F56">
        <w:rPr>
          <w:rFonts w:ascii="Times New Roman" w:eastAsia="Times New Roman" w:hAnsi="Times New Roman" w:cs="Times New Roman"/>
          <w:noProof/>
          <w:sz w:val="28"/>
          <w:szCs w:val="28"/>
          <w:lang w:eastAsia="ru-RU"/>
        </w:rPr>
        <w:drawing>
          <wp:inline distT="0" distB="0" distL="0" distR="0">
            <wp:extent cx="95250" cy="95250"/>
            <wp:effectExtent l="19050" t="0" r="0" b="0"/>
            <wp:docPr id="1" name="closed_img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2"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6" w:anchor="block_100" w:history="1">
        <w:r w:rsidRPr="00F06F56">
          <w:rPr>
            <w:rFonts w:ascii="Times New Roman" w:eastAsia="Times New Roman" w:hAnsi="Times New Roman" w:cs="Times New Roman"/>
            <w:sz w:val="28"/>
            <w:szCs w:val="28"/>
            <w:u w:val="single"/>
            <w:lang w:eastAsia="ru-RU"/>
          </w:rPr>
          <w:t xml:space="preserve">Раздел I. Общие положения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2" name="closed_img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3"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7" w:anchor="block_200" w:history="1">
        <w:r w:rsidRPr="00F06F56">
          <w:rPr>
            <w:rFonts w:ascii="Times New Roman" w:eastAsia="Times New Roman" w:hAnsi="Times New Roman" w:cs="Times New Roman"/>
            <w:sz w:val="24"/>
            <w:szCs w:val="24"/>
            <w:u w:val="single"/>
            <w:lang w:eastAsia="ru-RU"/>
          </w:rPr>
          <w:t xml:space="preserve">Раздел II. Государственные природные заповедники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3" name="closed_img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4"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8" w:anchor="block_300" w:history="1">
        <w:r w:rsidRPr="00F06F56">
          <w:rPr>
            <w:rFonts w:ascii="Times New Roman" w:eastAsia="Times New Roman" w:hAnsi="Times New Roman" w:cs="Times New Roman"/>
            <w:sz w:val="24"/>
            <w:szCs w:val="24"/>
            <w:u w:val="single"/>
            <w:lang w:eastAsia="ru-RU"/>
          </w:rPr>
          <w:t xml:space="preserve">Раздел III. Национальные парки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4" name="closed_img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5"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9" w:anchor="block_400" w:history="1">
        <w:r w:rsidRPr="00F06F56">
          <w:rPr>
            <w:rFonts w:ascii="Times New Roman" w:eastAsia="Times New Roman" w:hAnsi="Times New Roman" w:cs="Times New Roman"/>
            <w:sz w:val="24"/>
            <w:szCs w:val="24"/>
            <w:u w:val="single"/>
            <w:lang w:eastAsia="ru-RU"/>
          </w:rPr>
          <w:t xml:space="preserve">Раздел IV. Природные парки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5" name="closed_img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6"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0" w:anchor="block_500" w:history="1">
        <w:r w:rsidRPr="00F06F56">
          <w:rPr>
            <w:rFonts w:ascii="Times New Roman" w:eastAsia="Times New Roman" w:hAnsi="Times New Roman" w:cs="Times New Roman"/>
            <w:sz w:val="24"/>
            <w:szCs w:val="24"/>
            <w:u w:val="single"/>
            <w:lang w:eastAsia="ru-RU"/>
          </w:rPr>
          <w:t xml:space="preserve">Раздел V. Государственные природные заказники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6" name="closed_img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7"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1" w:anchor="block_600" w:history="1">
        <w:r w:rsidRPr="00F06F56">
          <w:rPr>
            <w:rFonts w:ascii="Times New Roman" w:eastAsia="Times New Roman" w:hAnsi="Times New Roman" w:cs="Times New Roman"/>
            <w:sz w:val="24"/>
            <w:szCs w:val="24"/>
            <w:u w:val="single"/>
            <w:lang w:eastAsia="ru-RU"/>
          </w:rPr>
          <w:t xml:space="preserve">Раздел VI. Памятники природы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7" name="closed_img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8"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2" w:anchor="block_700" w:history="1">
        <w:r w:rsidRPr="00F06F56">
          <w:rPr>
            <w:rFonts w:ascii="Times New Roman" w:eastAsia="Times New Roman" w:hAnsi="Times New Roman" w:cs="Times New Roman"/>
            <w:sz w:val="24"/>
            <w:szCs w:val="24"/>
            <w:u w:val="single"/>
            <w:lang w:eastAsia="ru-RU"/>
          </w:rPr>
          <w:t xml:space="preserve">Раздел VII. Дендрологические парки и ботанические сады </w:t>
        </w:r>
      </w:hyperlink>
    </w:p>
    <w:p w:rsidR="00391FCD" w:rsidRPr="00F06F56" w:rsidRDefault="00152683"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3" w:anchor="block_800" w:history="1">
        <w:r w:rsidR="00391FCD" w:rsidRPr="00F06F56">
          <w:rPr>
            <w:rFonts w:ascii="Times New Roman" w:eastAsia="Times New Roman" w:hAnsi="Times New Roman" w:cs="Times New Roman"/>
            <w:sz w:val="24"/>
            <w:szCs w:val="24"/>
            <w:u w:val="single"/>
            <w:lang w:eastAsia="ru-RU"/>
          </w:rPr>
          <w:t>Раздел VIII. Лечебно-оздоровительные местности и курорты (утратил силу)</w:t>
        </w:r>
      </w:hyperlink>
      <w:r w:rsidR="00391FCD" w:rsidRPr="00F06F56">
        <w:rPr>
          <w:rFonts w:ascii="Times New Roman" w:eastAsia="Times New Roman" w:hAnsi="Times New Roman" w:cs="Times New Roman"/>
          <w:sz w:val="24"/>
          <w:szCs w:val="24"/>
          <w:lang w:eastAsia="ru-RU"/>
        </w:rPr>
        <w:t xml:space="preserve"> </w:t>
      </w:r>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8" name="closed_img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9"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4" w:anchor="block_900" w:history="1">
        <w:r w:rsidRPr="00F06F56">
          <w:rPr>
            <w:rFonts w:ascii="Times New Roman" w:eastAsia="Times New Roman" w:hAnsi="Times New Roman" w:cs="Times New Roman"/>
            <w:sz w:val="24"/>
            <w:szCs w:val="24"/>
            <w:u w:val="single"/>
            <w:lang w:eastAsia="ru-RU"/>
          </w:rPr>
          <w:t xml:space="preserve">Раздел IX. Организация охраны особо охраняемых природных территорий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9" name="closed_img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10"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5" w:anchor="block_1000" w:history="1">
        <w:r w:rsidRPr="00F06F56">
          <w:rPr>
            <w:rFonts w:ascii="Times New Roman" w:eastAsia="Times New Roman" w:hAnsi="Times New Roman" w:cs="Times New Roman"/>
            <w:sz w:val="24"/>
            <w:szCs w:val="24"/>
            <w:u w:val="single"/>
            <w:lang w:eastAsia="ru-RU"/>
          </w:rPr>
          <w:t xml:space="preserve">Раздел X. Ответственность за нарушение режима особо охраняемых природных территорий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10" name="closed_img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11"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6" w:anchor="block_1100" w:history="1">
        <w:r w:rsidRPr="00F06F56">
          <w:rPr>
            <w:rFonts w:ascii="Times New Roman" w:eastAsia="Times New Roman" w:hAnsi="Times New Roman" w:cs="Times New Roman"/>
            <w:sz w:val="24"/>
            <w:szCs w:val="24"/>
            <w:u w:val="single"/>
            <w:lang w:eastAsia="ru-RU"/>
          </w:rPr>
          <w:t xml:space="preserve">Раздел XI. Международные договоры в области особо охраняемых природных территорий </w:t>
        </w:r>
      </w:hyperlink>
    </w:p>
    <w:p w:rsidR="00391FCD" w:rsidRPr="00F06F56" w:rsidRDefault="00391FCD" w:rsidP="00391FC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06F56">
        <w:rPr>
          <w:rFonts w:ascii="Times New Roman" w:eastAsia="Times New Roman" w:hAnsi="Times New Roman" w:cs="Times New Roman"/>
          <w:noProof/>
          <w:sz w:val="24"/>
          <w:szCs w:val="24"/>
          <w:lang w:eastAsia="ru-RU"/>
        </w:rPr>
        <w:drawing>
          <wp:inline distT="0" distB="0" distL="0" distR="0">
            <wp:extent cx="95250" cy="95250"/>
            <wp:effectExtent l="19050" t="0" r="0" b="0"/>
            <wp:docPr id="11" name="closed_img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12" descr="+"/>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17" w:anchor="block_1200" w:history="1">
        <w:r w:rsidRPr="00F06F56">
          <w:rPr>
            <w:rFonts w:ascii="Times New Roman" w:eastAsia="Times New Roman" w:hAnsi="Times New Roman" w:cs="Times New Roman"/>
            <w:sz w:val="24"/>
            <w:szCs w:val="24"/>
            <w:u w:val="single"/>
            <w:lang w:eastAsia="ru-RU"/>
          </w:rPr>
          <w:t xml:space="preserve">Раздел XII. Заключительные положения </w:t>
        </w:r>
      </w:hyperlink>
    </w:p>
    <w:p w:rsidR="00391FCD" w:rsidRPr="00391FCD" w:rsidRDefault="00391FCD" w:rsidP="00391FCD">
      <w:pPr>
        <w:spacing w:after="0"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br/>
      </w:r>
      <w:bookmarkStart w:id="0" w:name="text"/>
      <w:bookmarkEnd w:id="0"/>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Федеральный закон от 14 марта 1995 г. N 33-ФЗ</w:t>
      </w:r>
      <w:r w:rsidRPr="00391FCD">
        <w:rPr>
          <w:rFonts w:ascii="Times New Roman" w:eastAsia="Times New Roman" w:hAnsi="Times New Roman" w:cs="Times New Roman"/>
          <w:sz w:val="24"/>
          <w:szCs w:val="24"/>
          <w:lang w:eastAsia="ru-RU"/>
        </w:rPr>
        <w:br/>
        <w:t>"Об особо охраняемых природных территориях"</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 xml:space="preserve">С изменениями и дополнениями </w:t>
      </w:r>
      <w:proofErr w:type="gramStart"/>
      <w:r w:rsidRPr="00391FCD">
        <w:rPr>
          <w:rFonts w:ascii="Times New Roman" w:eastAsia="Times New Roman" w:hAnsi="Times New Roman" w:cs="Times New Roman"/>
          <w:b/>
          <w:bCs/>
          <w:sz w:val="24"/>
          <w:szCs w:val="24"/>
          <w:lang w:eastAsia="ru-RU"/>
        </w:rPr>
        <w:t>от</w:t>
      </w:r>
      <w:proofErr w:type="gramEnd"/>
      <w:r w:rsidRPr="00391FCD">
        <w:rPr>
          <w:rFonts w:ascii="Times New Roman" w:eastAsia="Times New Roman" w:hAnsi="Times New Roman" w:cs="Times New Roman"/>
          <w:b/>
          <w:bCs/>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91FCD">
        <w:rPr>
          <w:rFonts w:ascii="Times New Roman" w:eastAsia="Times New Roman" w:hAnsi="Times New Roman" w:cs="Times New Roman"/>
          <w:sz w:val="24"/>
          <w:szCs w:val="24"/>
          <w:lang w:eastAsia="ru-RU"/>
        </w:rPr>
        <w:t>30 декабря 2001 г., 22 августа, 29 декабря 2004 г., 9 мая 2005 г., 4 декабря 2006 г., 23 марта, 10 мая 2007 г., 14, 23 июля, 3, 30 декабря 2008 г., 27 декабря 2009 г., 18 июля, 21, 30 ноября 2011 г., 25 июня 2012 г., 28 декабря 2013 г., 12 марта, 23 июня, 14 октября, 24 ноября, 31</w:t>
      </w:r>
      <w:proofErr w:type="gramEnd"/>
      <w:r w:rsidRPr="00391FCD">
        <w:rPr>
          <w:rFonts w:ascii="Times New Roman" w:eastAsia="Times New Roman" w:hAnsi="Times New Roman" w:cs="Times New Roman"/>
          <w:sz w:val="24"/>
          <w:szCs w:val="24"/>
          <w:lang w:eastAsia="ru-RU"/>
        </w:rPr>
        <w:t xml:space="preserve"> декабря 2014 г.</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br/>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91FCD">
        <w:rPr>
          <w:rFonts w:ascii="Times New Roman" w:eastAsia="Times New Roman" w:hAnsi="Times New Roman" w:cs="Times New Roman"/>
          <w:sz w:val="24"/>
          <w:szCs w:val="24"/>
          <w:lang w:eastAsia="ru-RU"/>
        </w:rPr>
        <w:t>Принят</w:t>
      </w:r>
      <w:proofErr w:type="gramEnd"/>
      <w:r w:rsidRPr="00391FCD">
        <w:rPr>
          <w:rFonts w:ascii="Times New Roman" w:eastAsia="Times New Roman" w:hAnsi="Times New Roman" w:cs="Times New Roman"/>
          <w:sz w:val="24"/>
          <w:szCs w:val="24"/>
          <w:lang w:eastAsia="ru-RU"/>
        </w:rPr>
        <w:t xml:space="preserve"> Государственной Думой 15 февраля 1995 года</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комментарий к настоящему Федеральному закону</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91FCD">
        <w:rPr>
          <w:rFonts w:ascii="Times New Roman" w:eastAsia="Times New Roman" w:hAnsi="Times New Roman" w:cs="Times New Roman"/>
          <w:sz w:val="24"/>
          <w:szCs w:val="24"/>
          <w:lang w:eastAsia="ru-RU"/>
        </w:rPr>
        <w:t>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Особо охраняемые природные территории относятся к объектам общенационального достояния.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 xml:space="preserve">Настоящий Федеральный закон регулирует отношения в области организации,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в целях сохранения уникальных и типичных природных комплексов и объектов, достопримечательных природных образований, объектов растительного и животного мира, их генетического фонда, изучения естественных процессов в биосфере и контроля за изменением ее состояния, экологического воспитания населения.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преамбуле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I. Общие положения</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 Законодательство Российской Федерации об особо охраняемых природных территориях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Законодательство Российской Федерации об особо охраняемых природных территориях основывается на соответствующих положениях </w:t>
      </w:r>
      <w:hyperlink r:id="rId18" w:anchor="block_9" w:history="1">
        <w:r w:rsidRPr="00391FCD">
          <w:rPr>
            <w:rFonts w:ascii="Times New Roman" w:eastAsia="Times New Roman" w:hAnsi="Times New Roman" w:cs="Times New Roman"/>
            <w:color w:val="0000FF"/>
            <w:sz w:val="24"/>
            <w:szCs w:val="24"/>
            <w:u w:val="single"/>
            <w:lang w:eastAsia="ru-RU"/>
          </w:rPr>
          <w:t>Конституции</w:t>
        </w:r>
      </w:hyperlink>
      <w:r w:rsidRPr="00391FCD">
        <w:rPr>
          <w:rFonts w:ascii="Times New Roman" w:eastAsia="Times New Roman" w:hAnsi="Times New Roman" w:cs="Times New Roman"/>
          <w:sz w:val="24"/>
          <w:szCs w:val="24"/>
          <w:lang w:eastAsia="ru-RU"/>
        </w:rPr>
        <w:t xml:space="preserve"> Российской Федерации и состоит из настоящего Федерального закона, принимаемых в соответствии с ним других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Отношения, возникающие при пользовании землями, водными, лесными и иными природными ресурсами особо охраняемых природных территорий, регулируются соответствующим законодательством Российской Федерации и законодательством субъектов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 w:anchor="block_100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пункт 3 статьи 1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 w:anchor="block_2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Имущественные отношения в области использования и </w:t>
      </w:r>
      <w:proofErr w:type="gramStart"/>
      <w:r w:rsidRPr="00391FCD">
        <w:rPr>
          <w:rFonts w:ascii="Times New Roman" w:eastAsia="Times New Roman" w:hAnsi="Times New Roman" w:cs="Times New Roman"/>
          <w:sz w:val="24"/>
          <w:szCs w:val="24"/>
          <w:lang w:eastAsia="ru-RU"/>
        </w:rPr>
        <w:t>охраны</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регулируются </w:t>
      </w:r>
      <w:hyperlink r:id="rId21" w:history="1">
        <w:r w:rsidRPr="00391FCD">
          <w:rPr>
            <w:rFonts w:ascii="Times New Roman" w:eastAsia="Times New Roman" w:hAnsi="Times New Roman" w:cs="Times New Roman"/>
            <w:color w:val="0000FF"/>
            <w:sz w:val="24"/>
            <w:szCs w:val="24"/>
            <w:u w:val="single"/>
            <w:lang w:eastAsia="ru-RU"/>
          </w:rPr>
          <w:t>гражданским законодательством</w:t>
        </w:r>
      </w:hyperlink>
      <w:r w:rsidRPr="00391FCD">
        <w:rPr>
          <w:rFonts w:ascii="Times New Roman" w:eastAsia="Times New Roman" w:hAnsi="Times New Roman" w:cs="Times New Roman"/>
          <w:sz w:val="24"/>
          <w:szCs w:val="24"/>
          <w:lang w:eastAsia="ru-RU"/>
        </w:rPr>
        <w:t>, если иное не предусмотрено настоящим Федеральным законом.</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2" w:anchor="block_100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2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3" w:anchor="block_2"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 Категории особо охраняемых природных территорий, особенности их создания и развития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При принятии решений о создании особо охраняемых природных территорий учитывается: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значение соответствующей территории для сохранения биологического разнообразия, в том числе редких, находящихся под угрозой исчезновения и ценных в хозяйственном и научном отношении объектов растительного и животного мира и среды их обитания;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наличие в границах соответствующей территории участков природных ландшафтов и культурных ландшафтов, представляющих собой особую эстетическую, научную и культурную ценность;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наличие в границах соответствующей территории геологических, минералогических и палеонтологических объектов, представляющих собой особую научную, культурную и эстетическую ценность;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наличие в границах соответствующей территории уникальных природных комплексов и объектов, в том числе одиночных природных объектов, представляющих собой особую научную, культурную и эстетическую ценность.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С учетом особенностей режима особо охраняемых природных территорий различаются следующие категории указанных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а) </w:t>
      </w:r>
      <w:hyperlink r:id="rId24" w:anchor="block_200" w:history="1">
        <w:r w:rsidRPr="00391FCD">
          <w:rPr>
            <w:rFonts w:ascii="Times New Roman" w:eastAsia="Times New Roman" w:hAnsi="Times New Roman" w:cs="Times New Roman"/>
            <w:color w:val="0000FF"/>
            <w:sz w:val="24"/>
            <w:szCs w:val="24"/>
            <w:u w:val="single"/>
            <w:lang w:eastAsia="ru-RU"/>
          </w:rPr>
          <w:t>государственные природные заповедники</w:t>
        </w:r>
      </w:hyperlink>
      <w:r w:rsidRPr="00391FCD">
        <w:rPr>
          <w:rFonts w:ascii="Times New Roman" w:eastAsia="Times New Roman" w:hAnsi="Times New Roman" w:cs="Times New Roman"/>
          <w:sz w:val="24"/>
          <w:szCs w:val="24"/>
          <w:lang w:eastAsia="ru-RU"/>
        </w:rPr>
        <w:t>, в том числе биосферные заповедники;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б) </w:t>
      </w:r>
      <w:hyperlink r:id="rId25" w:anchor="block_300" w:history="1">
        <w:r w:rsidRPr="00391FCD">
          <w:rPr>
            <w:rFonts w:ascii="Times New Roman" w:eastAsia="Times New Roman" w:hAnsi="Times New Roman" w:cs="Times New Roman"/>
            <w:color w:val="0000FF"/>
            <w:sz w:val="24"/>
            <w:szCs w:val="24"/>
            <w:u w:val="single"/>
            <w:lang w:eastAsia="ru-RU"/>
          </w:rPr>
          <w:t>национальные парки</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в) </w:t>
      </w:r>
      <w:hyperlink r:id="rId26" w:anchor="block_400" w:history="1">
        <w:r w:rsidRPr="00391FCD">
          <w:rPr>
            <w:rFonts w:ascii="Times New Roman" w:eastAsia="Times New Roman" w:hAnsi="Times New Roman" w:cs="Times New Roman"/>
            <w:color w:val="0000FF"/>
            <w:sz w:val="24"/>
            <w:szCs w:val="24"/>
            <w:u w:val="single"/>
            <w:lang w:eastAsia="ru-RU"/>
          </w:rPr>
          <w:t>природные парки</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г) </w:t>
      </w:r>
      <w:hyperlink r:id="rId27" w:anchor="block_500" w:history="1">
        <w:r w:rsidRPr="00391FCD">
          <w:rPr>
            <w:rFonts w:ascii="Times New Roman" w:eastAsia="Times New Roman" w:hAnsi="Times New Roman" w:cs="Times New Roman"/>
            <w:color w:val="0000FF"/>
            <w:sz w:val="24"/>
            <w:szCs w:val="24"/>
            <w:u w:val="single"/>
            <w:lang w:eastAsia="ru-RU"/>
          </w:rPr>
          <w:t>государственные природные заказники</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xml:space="preserve">) </w:t>
      </w:r>
      <w:hyperlink r:id="rId28" w:anchor="block_600" w:history="1">
        <w:r w:rsidRPr="00391FCD">
          <w:rPr>
            <w:rFonts w:ascii="Times New Roman" w:eastAsia="Times New Roman" w:hAnsi="Times New Roman" w:cs="Times New Roman"/>
            <w:color w:val="0000FF"/>
            <w:sz w:val="24"/>
            <w:szCs w:val="24"/>
            <w:u w:val="single"/>
            <w:lang w:eastAsia="ru-RU"/>
          </w:rPr>
          <w:t>памятники природы</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е) </w:t>
      </w:r>
      <w:hyperlink r:id="rId29" w:anchor="block_700" w:history="1">
        <w:r w:rsidRPr="00391FCD">
          <w:rPr>
            <w:rFonts w:ascii="Times New Roman" w:eastAsia="Times New Roman" w:hAnsi="Times New Roman" w:cs="Times New Roman"/>
            <w:color w:val="0000FF"/>
            <w:sz w:val="24"/>
            <w:szCs w:val="24"/>
            <w:u w:val="single"/>
            <w:lang w:eastAsia="ru-RU"/>
          </w:rPr>
          <w:t>дендрологические парки и ботанические сады</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Законами субъектов Российской Федерации могут устанавливаться и иные категории особо охраняемых природных территорий регионального и местного значения.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w:t>
      </w:r>
      <w:proofErr w:type="gramStart"/>
      <w:r w:rsidRPr="00391FCD">
        <w:rPr>
          <w:rFonts w:ascii="Times New Roman" w:eastAsia="Times New Roman" w:hAnsi="Times New Roman" w:cs="Times New Roman"/>
          <w:sz w:val="24"/>
          <w:szCs w:val="24"/>
          <w:lang w:eastAsia="ru-RU"/>
        </w:rPr>
        <w:t xml:space="preserve">Особо охраняемые природные территории могут иметь федеральное, региональное или местное значение и находиться в ведении соответственно федеральных органов исполнительной власти, органов исполнительной власти субъектов Российской Федерации и органов местного самоуправления, а в случаях, предусмотренных </w:t>
      </w:r>
      <w:hyperlink r:id="rId30" w:anchor="block_28" w:history="1">
        <w:r w:rsidRPr="00391FCD">
          <w:rPr>
            <w:rFonts w:ascii="Times New Roman" w:eastAsia="Times New Roman" w:hAnsi="Times New Roman" w:cs="Times New Roman"/>
            <w:color w:val="0000FF"/>
            <w:sz w:val="24"/>
            <w:szCs w:val="24"/>
            <w:u w:val="single"/>
            <w:lang w:eastAsia="ru-RU"/>
          </w:rPr>
          <w:t>статьей 28</w:t>
        </w:r>
      </w:hyperlink>
      <w:r w:rsidRPr="00391FCD">
        <w:rPr>
          <w:rFonts w:ascii="Times New Roman" w:eastAsia="Times New Roman" w:hAnsi="Times New Roman" w:cs="Times New Roman"/>
          <w:sz w:val="24"/>
          <w:szCs w:val="24"/>
          <w:lang w:eastAsia="ru-RU"/>
        </w:rPr>
        <w:t xml:space="preserve"> настоящего Федерального закона, также в ведении государственных научных организаций и государственных образовательных организаций высшего образования.</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Государственные природные заповедники и национальные парки относятся к особо охраняемым природным территориям федерального значения. Государственные природные заказники, памятники природы, дендрологические парки и ботанические сады </w:t>
      </w:r>
      <w:r w:rsidRPr="00391FCD">
        <w:rPr>
          <w:rFonts w:ascii="Times New Roman" w:eastAsia="Times New Roman" w:hAnsi="Times New Roman" w:cs="Times New Roman"/>
          <w:sz w:val="24"/>
          <w:szCs w:val="24"/>
          <w:lang w:eastAsia="ru-RU"/>
        </w:rPr>
        <w:lastRenderedPageBreak/>
        <w:t>могут быть отнесены к особо охраняемым природным территориям федерального значения или особо охраняемым природным территориям регионального значения. Природные парки относятся к особо охраняемым природным территориям регионального значения.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6. Органы государственной власти субъектов Российской Федерации согласовывают решения о создании особо охраняемых природных территорий регионального значения, об изменении режима их особой охраны </w:t>
      </w:r>
      <w:proofErr w:type="gramStart"/>
      <w:r w:rsidRPr="00391FCD">
        <w:rPr>
          <w:rFonts w:ascii="Times New Roman" w:eastAsia="Times New Roman" w:hAnsi="Times New Roman" w:cs="Times New Roman"/>
          <w:sz w:val="24"/>
          <w:szCs w:val="24"/>
          <w:lang w:eastAsia="ru-RU"/>
        </w:rPr>
        <w:t>с</w:t>
      </w:r>
      <w:proofErr w:type="gramEnd"/>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уполномоченным федеральным органом исполнительной власти в области охраны окружающей среды;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федеральными органами исполнительной власти в области обороны страны и безопасности государства, если предполагается, что в границах особо охраняемых природных территорий будут находиться земли и другие природные ресурсы, предоставленные для нужд Вооруженных Сил Российской Федерации, других войск, воинских формирований и органов.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7. Субъекты Российской Федерации вправе осуществлять </w:t>
      </w:r>
      <w:proofErr w:type="spellStart"/>
      <w:r w:rsidRPr="00391FCD">
        <w:rPr>
          <w:rFonts w:ascii="Times New Roman" w:eastAsia="Times New Roman" w:hAnsi="Times New Roman" w:cs="Times New Roman"/>
          <w:sz w:val="24"/>
          <w:szCs w:val="24"/>
          <w:lang w:eastAsia="ru-RU"/>
        </w:rPr>
        <w:t>софинансирование</w:t>
      </w:r>
      <w:proofErr w:type="spellEnd"/>
      <w:r w:rsidRPr="00391FCD">
        <w:rPr>
          <w:rFonts w:ascii="Times New Roman" w:eastAsia="Times New Roman" w:hAnsi="Times New Roman" w:cs="Times New Roman"/>
          <w:sz w:val="24"/>
          <w:szCs w:val="24"/>
          <w:lang w:eastAsia="ru-RU"/>
        </w:rPr>
        <w:t xml:space="preserve"> исполнения расходных обязательств Российской Федерации, возникающих при выполнении полномочий, связанных с созданием и развитием особо охраняемых природных территорий федерального значения, из бюджетов субъектов Российской Федерации в соответствии с </w:t>
      </w:r>
      <w:hyperlink r:id="rId31" w:anchor="block_13801" w:history="1">
        <w:r w:rsidRPr="00391FCD">
          <w:rPr>
            <w:rFonts w:ascii="Times New Roman" w:eastAsia="Times New Roman" w:hAnsi="Times New Roman" w:cs="Times New Roman"/>
            <w:color w:val="0000FF"/>
            <w:sz w:val="24"/>
            <w:szCs w:val="24"/>
            <w:u w:val="single"/>
            <w:lang w:eastAsia="ru-RU"/>
          </w:rPr>
          <w:t>бюджетным 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8. Органы местного самоуправления создают особо охраняемые природные территории местного значения на земельных участках, находящихся в собственности соответствующего муниципального образования. В случае</w:t>
      </w:r>
      <w:proofErr w:type="gramStart"/>
      <w:r w:rsidRPr="00391FCD">
        <w:rPr>
          <w:rFonts w:ascii="Times New Roman" w:eastAsia="Times New Roman" w:hAnsi="Times New Roman" w:cs="Times New Roman"/>
          <w:sz w:val="24"/>
          <w:szCs w:val="24"/>
          <w:lang w:eastAsia="ru-RU"/>
        </w:rPr>
        <w:t>,</w:t>
      </w:r>
      <w:proofErr w:type="gramEnd"/>
      <w:r w:rsidRPr="00391FCD">
        <w:rPr>
          <w:rFonts w:ascii="Times New Roman" w:eastAsia="Times New Roman" w:hAnsi="Times New Roman" w:cs="Times New Roman"/>
          <w:sz w:val="24"/>
          <w:szCs w:val="24"/>
          <w:lang w:eastAsia="ru-RU"/>
        </w:rPr>
        <w:t xml:space="preserve"> если создаваемая особо охраняемая природная территория будет занимать более чем пять процентов от общей площади земельных участков, находящихся в собственности муниципального образования, решение о создании особо охраняемой природной территории орган местного самоуправления согласовывает с органом государственной власти соответствующего субъекта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9. Органы местного самоуправления решают предусмотренные </w:t>
      </w:r>
      <w:hyperlink r:id="rId32" w:anchor="block_300" w:history="1">
        <w:r w:rsidRPr="00391FCD">
          <w:rPr>
            <w:rFonts w:ascii="Times New Roman" w:eastAsia="Times New Roman" w:hAnsi="Times New Roman" w:cs="Times New Roman"/>
            <w:color w:val="0000FF"/>
            <w:sz w:val="24"/>
            <w:szCs w:val="24"/>
            <w:u w:val="single"/>
            <w:lang w:eastAsia="ru-RU"/>
          </w:rPr>
          <w:t>Федеральным законом</w:t>
        </w:r>
      </w:hyperlink>
      <w:r w:rsidRPr="00391FCD">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вопросы использования, охраны, защиты, воспроизводства лесов особо охраняемых природных территорий, расположенных в границах населенных пунктов поселения, городского округа, в соответствии с положениями о соответствующих особо охраняемых природных территориях.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10. 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создаются охранные зоны. Порядок создания охранных зон и установления их границ, определения режима охраны и использования земельных участков и водных объектов в границах охранных зон устанавливается Правительством Российской Федерации. Режим охраны и использования земельных участков и водных объектов в границах охранной зоны устанавливается положением о соответствующей охранной зоне, которое утверждено органом государственной власти, принимающим решение о ее создании.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11. Решения о создании охранных зон и об установлении их границ принимаются в отношении: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а) охранных зон государственных природных заповедников, национальных парков и памятников природы федерального значения федеральным органом исполнительной власти, в ведении которого находятся указанные особо охраняемые природные территории;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охранных зон природных парков и памятников природы регионального значения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Статья 3. </w:t>
      </w:r>
      <w:hyperlink r:id="rId33" w:anchor="block_1003" w:history="1">
        <w:r w:rsidRPr="00391FCD">
          <w:rPr>
            <w:rFonts w:ascii="Times New Roman" w:eastAsia="Times New Roman" w:hAnsi="Times New Roman" w:cs="Times New Roman"/>
            <w:color w:val="0000FF"/>
            <w:sz w:val="24"/>
            <w:szCs w:val="24"/>
            <w:u w:val="single"/>
            <w:lang w:eastAsia="ru-RU"/>
          </w:rPr>
          <w:t>Утратила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те</w:t>
      </w:r>
      <w:proofErr w:type="gramStart"/>
      <w:r w:rsidRPr="00391FCD">
        <w:rPr>
          <w:rFonts w:ascii="Times New Roman" w:eastAsia="Times New Roman" w:hAnsi="Times New Roman" w:cs="Times New Roman"/>
          <w:sz w:val="24"/>
          <w:szCs w:val="24"/>
          <w:lang w:eastAsia="ru-RU"/>
        </w:rPr>
        <w:t xml:space="preserve">кст </w:t>
      </w:r>
      <w:hyperlink r:id="rId34" w:anchor="block_3" w:history="1">
        <w:r w:rsidRPr="00391FCD">
          <w:rPr>
            <w:rFonts w:ascii="Times New Roman" w:eastAsia="Times New Roman" w:hAnsi="Times New Roman" w:cs="Times New Roman"/>
            <w:color w:val="0000FF"/>
            <w:sz w:val="24"/>
            <w:szCs w:val="24"/>
            <w:u w:val="single"/>
            <w:lang w:eastAsia="ru-RU"/>
          </w:rPr>
          <w:t>ст</w:t>
        </w:r>
        <w:proofErr w:type="gramEnd"/>
        <w:r w:rsidRPr="00391FCD">
          <w:rPr>
            <w:rFonts w:ascii="Times New Roman" w:eastAsia="Times New Roman" w:hAnsi="Times New Roman" w:cs="Times New Roman"/>
            <w:color w:val="0000FF"/>
            <w:sz w:val="24"/>
            <w:szCs w:val="24"/>
            <w:u w:val="single"/>
            <w:lang w:eastAsia="ru-RU"/>
          </w:rPr>
          <w:t>атьи 3</w:t>
        </w:r>
      </w:hyperlink>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35" w:anchor="block_76"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18 июля 2011 г. N 242-ФЗ в статью 4 настоящего Федерального закона внесены изменения, </w:t>
      </w:r>
      <w:hyperlink r:id="rId36" w:anchor="block_7101"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с 1 августа 2011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37" w:anchor="block_4"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4. Государственный кадастр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Государственный кадастр особо охраняемых природных территорий включает в себя сведения о статусе этих территорий, об их географическом положении и границах, режиме особой охраны этих территорий, </w:t>
      </w:r>
      <w:proofErr w:type="spellStart"/>
      <w:r w:rsidRPr="00391FCD">
        <w:rPr>
          <w:rFonts w:ascii="Times New Roman" w:eastAsia="Times New Roman" w:hAnsi="Times New Roman" w:cs="Times New Roman"/>
          <w:sz w:val="24"/>
          <w:szCs w:val="24"/>
          <w:lang w:eastAsia="ru-RU"/>
        </w:rPr>
        <w:t>природопользователях</w:t>
      </w:r>
      <w:proofErr w:type="spellEnd"/>
      <w:r w:rsidRPr="00391FCD">
        <w:rPr>
          <w:rFonts w:ascii="Times New Roman" w:eastAsia="Times New Roman" w:hAnsi="Times New Roman" w:cs="Times New Roman"/>
          <w:sz w:val="24"/>
          <w:szCs w:val="24"/>
          <w:lang w:eastAsia="ru-RU"/>
        </w:rPr>
        <w:t>, эколого-просветительской, научной, экономической, исторической и культурной ценности.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Государственный кадастр особо охраняемых природных территорий ведется в целях оценки состояния природно-заповедного фонда, определения перспектив развития сети данных территорий, повышения эффективности государственного надзора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а также учета данных территорий при планировании социально-экономического развития регионов.</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38" w:anchor="block_1000" w:history="1">
        <w:r w:rsidR="00391FCD" w:rsidRPr="00391FCD">
          <w:rPr>
            <w:rFonts w:ascii="Times New Roman" w:eastAsia="Times New Roman" w:hAnsi="Times New Roman" w:cs="Times New Roman"/>
            <w:color w:val="0000FF"/>
            <w:sz w:val="24"/>
            <w:szCs w:val="24"/>
            <w:u w:val="single"/>
            <w:lang w:eastAsia="ru-RU"/>
          </w:rPr>
          <w:t>Порядок</w:t>
        </w:r>
      </w:hyperlink>
      <w:r w:rsidR="00391FCD" w:rsidRPr="00391FCD">
        <w:rPr>
          <w:rFonts w:ascii="Times New Roman" w:eastAsia="Times New Roman" w:hAnsi="Times New Roman" w:cs="Times New Roman"/>
          <w:sz w:val="24"/>
          <w:szCs w:val="24"/>
          <w:lang w:eastAsia="ru-RU"/>
        </w:rPr>
        <w:t xml:space="preserve"> ведения государственного кадастра особо охраняемых природных территорий устанавливается уполномоченным Правительством Российской Федерации федеральным органом исполнительной власти.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4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lastRenderedPageBreak/>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39" w:anchor="block_1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24 ноября 2014 г. N 361-ФЗ статья 5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40" w:anchor="block_5"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5. Участие граждан, а также общественных объединений и некоммерческих организаций, осуществляющих деятельность в области охраны окружающей среды, в организации, охране и использовании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Граждане, а также общественные объединения и некоммерческие организации, осуществляющие деятельность в области охраны окружающей среды, вправе 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осуществлении мероприятий по организации, охране и использованию особо охраняемых природных территорий. При осуществлении этих мероприятий органы государственной власти Российской Федерации, органы государственной власти субъектов Российской Федерации, органы местного самоуправления учитывают предложения граждан, а также общественных объединений и некоммерческих организаций, осуществляющих деятельность в области охраны окружающей среды.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5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II. Государственные природные заповедники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 государственных природных заповедниках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также:</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41" w:anchor="block_583" w:history="1">
        <w:r w:rsidR="00391FCD" w:rsidRPr="00391FCD">
          <w:rPr>
            <w:rFonts w:ascii="Times New Roman" w:eastAsia="Times New Roman" w:hAnsi="Times New Roman" w:cs="Times New Roman"/>
            <w:color w:val="0000FF"/>
            <w:sz w:val="24"/>
            <w:szCs w:val="24"/>
            <w:u w:val="single"/>
            <w:lang w:eastAsia="ru-RU"/>
          </w:rPr>
          <w:t>Федеральный закон</w:t>
        </w:r>
      </w:hyperlink>
      <w:r w:rsidR="00391FCD" w:rsidRPr="00391FCD">
        <w:rPr>
          <w:rFonts w:ascii="Times New Roman" w:eastAsia="Times New Roman" w:hAnsi="Times New Roman" w:cs="Times New Roman"/>
          <w:sz w:val="24"/>
          <w:szCs w:val="24"/>
          <w:lang w:eastAsia="ru-RU"/>
        </w:rPr>
        <w:t xml:space="preserve"> от 10 января 2002 г. N 7-ФЗ,</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42" w:anchor="block_1000" w:history="1">
        <w:r w:rsidR="00391FCD" w:rsidRPr="00391FCD">
          <w:rPr>
            <w:rFonts w:ascii="Times New Roman" w:eastAsia="Times New Roman" w:hAnsi="Times New Roman" w:cs="Times New Roman"/>
            <w:color w:val="0000FF"/>
            <w:sz w:val="24"/>
            <w:szCs w:val="24"/>
            <w:u w:val="single"/>
            <w:lang w:eastAsia="ru-RU"/>
          </w:rPr>
          <w:t>постановление</w:t>
        </w:r>
      </w:hyperlink>
      <w:r w:rsidR="00391FCD" w:rsidRPr="00391FCD">
        <w:rPr>
          <w:rFonts w:ascii="Times New Roman" w:eastAsia="Times New Roman" w:hAnsi="Times New Roman" w:cs="Times New Roman"/>
          <w:sz w:val="24"/>
          <w:szCs w:val="24"/>
          <w:lang w:eastAsia="ru-RU"/>
        </w:rPr>
        <w:t xml:space="preserve"> Правительства РСФСР от 18 декабря 1991 г. N 48</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43" w:anchor="block_1004"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6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44" w:anchor="block_6"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6. Общие положения о государственных природных заповедниках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Государственные природные заповедники относятся к особо охраняемым природным территориям федерального значения. В границах государственных природных заповедников природная среда сохраняется в естественном состоянии и полностью </w:t>
      </w:r>
      <w:r w:rsidRPr="00391FCD">
        <w:rPr>
          <w:rFonts w:ascii="Times New Roman" w:eastAsia="Times New Roman" w:hAnsi="Times New Roman" w:cs="Times New Roman"/>
          <w:sz w:val="24"/>
          <w:szCs w:val="24"/>
          <w:lang w:eastAsia="ru-RU"/>
        </w:rPr>
        <w:lastRenderedPageBreak/>
        <w:t>запрещается экономическая и иная деятельность, за исключением случаев, предусмотренных настоящим Федеральным законом.</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Природные ресурсы и недвижимое имущество, расположенные в границах государственных природных заповедников, являются федеральной собственностью и изымаются из гражданского оборота, если иное не предусмотрено федеральными законами.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Правовой режим объектов гражданских прав, которые до 1 октября 2013 г. признавались изъятыми из оборота и в соответствии с </w:t>
      </w:r>
      <w:hyperlink r:id="rId45" w:anchor="block_12902" w:history="1">
        <w:r w:rsidRPr="00391FCD">
          <w:rPr>
            <w:rFonts w:ascii="Times New Roman" w:eastAsia="Times New Roman" w:hAnsi="Times New Roman" w:cs="Times New Roman"/>
            <w:color w:val="0000FF"/>
            <w:sz w:val="24"/>
            <w:szCs w:val="24"/>
            <w:u w:val="single"/>
            <w:lang w:eastAsia="ru-RU"/>
          </w:rPr>
          <w:t>пунктом 2 статьи 129</w:t>
        </w:r>
      </w:hyperlink>
      <w:r w:rsidRPr="00391FCD">
        <w:rPr>
          <w:rFonts w:ascii="Times New Roman" w:eastAsia="Times New Roman" w:hAnsi="Times New Roman" w:cs="Times New Roman"/>
          <w:sz w:val="24"/>
          <w:szCs w:val="24"/>
          <w:lang w:eastAsia="ru-RU"/>
        </w:rPr>
        <w:t xml:space="preserve"> ГК РФ (в редакции </w:t>
      </w:r>
      <w:hyperlink r:id="rId46" w:anchor="block_122" w:history="1">
        <w:r w:rsidRPr="00391FCD">
          <w:rPr>
            <w:rFonts w:ascii="Times New Roman" w:eastAsia="Times New Roman" w:hAnsi="Times New Roman" w:cs="Times New Roman"/>
            <w:color w:val="0000FF"/>
            <w:sz w:val="24"/>
            <w:szCs w:val="24"/>
            <w:u w:val="single"/>
            <w:lang w:eastAsia="ru-RU"/>
          </w:rPr>
          <w:t>Федерального закона</w:t>
        </w:r>
      </w:hyperlink>
      <w:r w:rsidRPr="00391FCD">
        <w:rPr>
          <w:rFonts w:ascii="Times New Roman" w:eastAsia="Times New Roman" w:hAnsi="Times New Roman" w:cs="Times New Roman"/>
          <w:sz w:val="24"/>
          <w:szCs w:val="24"/>
          <w:lang w:eastAsia="ru-RU"/>
        </w:rPr>
        <w:t xml:space="preserve"> от 2 июля 2013 г. N 142-ФЗ) признаются ограниченными в обороте, </w:t>
      </w:r>
      <w:hyperlink r:id="rId47" w:anchor="block_34" w:history="1">
        <w:r w:rsidRPr="00391FCD">
          <w:rPr>
            <w:rFonts w:ascii="Times New Roman" w:eastAsia="Times New Roman" w:hAnsi="Times New Roman" w:cs="Times New Roman"/>
            <w:color w:val="0000FF"/>
            <w:sz w:val="24"/>
            <w:szCs w:val="24"/>
            <w:u w:val="single"/>
            <w:lang w:eastAsia="ru-RU"/>
          </w:rPr>
          <w:t>сохраняется</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hyperlink r:id="rId48" w:history="1">
        <w:r w:rsidRPr="00391FCD">
          <w:rPr>
            <w:rFonts w:ascii="Times New Roman" w:eastAsia="Times New Roman" w:hAnsi="Times New Roman" w:cs="Times New Roman"/>
            <w:color w:val="0000FF"/>
            <w:sz w:val="24"/>
            <w:szCs w:val="24"/>
            <w:u w:val="single"/>
            <w:lang w:eastAsia="ru-RU"/>
          </w:rPr>
          <w:t>Положение</w:t>
        </w:r>
      </w:hyperlink>
      <w:r w:rsidRPr="00391FCD">
        <w:rPr>
          <w:rFonts w:ascii="Times New Roman" w:eastAsia="Times New Roman" w:hAnsi="Times New Roman" w:cs="Times New Roman"/>
          <w:sz w:val="24"/>
          <w:szCs w:val="24"/>
          <w:lang w:eastAsia="ru-RU"/>
        </w:rPr>
        <w:t xml:space="preserve"> о государственном природном заповеднике утверждается федеральным органом исполнительной власти, в ведении которого он находится.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6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7. Задачи государственных природных заповедников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На государственные природные заповедники возлагаются следующие задачи: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а) </w:t>
      </w:r>
      <w:hyperlink r:id="rId49" w:anchor="block_1000" w:history="1">
        <w:r w:rsidRPr="00391FCD">
          <w:rPr>
            <w:rFonts w:ascii="Times New Roman" w:eastAsia="Times New Roman" w:hAnsi="Times New Roman" w:cs="Times New Roman"/>
            <w:color w:val="0000FF"/>
            <w:sz w:val="24"/>
            <w:szCs w:val="24"/>
            <w:u w:val="single"/>
            <w:lang w:eastAsia="ru-RU"/>
          </w:rPr>
          <w:t>осуществление</w:t>
        </w:r>
      </w:hyperlink>
      <w:r w:rsidRPr="00391FCD">
        <w:rPr>
          <w:rFonts w:ascii="Times New Roman" w:eastAsia="Times New Roman" w:hAnsi="Times New Roman" w:cs="Times New Roman"/>
          <w:sz w:val="24"/>
          <w:szCs w:val="24"/>
          <w:lang w:eastAsia="ru-RU"/>
        </w:rPr>
        <w:t xml:space="preserve"> охраны природных территорий в целях сохранения биологического разнообразия и поддержания в естественном состоянии охраняемых природных комплексов и объектов;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организация и проведение научных исследований, включая ведение Летописи природы;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50" w:anchor="block_50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21 ноября 2011 г. N 331-ФЗ подпункт "в" статьи 7 настоящего Федерального закона изложен в новой редакции, </w:t>
      </w:r>
      <w:hyperlink r:id="rId51" w:anchor="block_27"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с 1 января 2012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52" w:anchor="block_73"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осуществление государственного экологического мониторинга (государственного мониторинга окружающей среды);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53" w:anchor="block_20001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в подпункт "г" статьи 7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54" w:anchor="block_74"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г) </w:t>
      </w:r>
      <w:hyperlink r:id="rId55" w:anchor="block_1000" w:history="1">
        <w:r w:rsidRPr="00391FCD">
          <w:rPr>
            <w:rFonts w:ascii="Times New Roman" w:eastAsia="Times New Roman" w:hAnsi="Times New Roman" w:cs="Times New Roman"/>
            <w:color w:val="0000FF"/>
            <w:sz w:val="24"/>
            <w:szCs w:val="24"/>
            <w:u w:val="single"/>
            <w:lang w:eastAsia="ru-RU"/>
          </w:rPr>
          <w:t xml:space="preserve">экологическое просвещение </w:t>
        </w:r>
      </w:hyperlink>
      <w:r w:rsidRPr="00391FCD">
        <w:rPr>
          <w:rFonts w:ascii="Times New Roman" w:eastAsia="Times New Roman" w:hAnsi="Times New Roman" w:cs="Times New Roman"/>
          <w:sz w:val="24"/>
          <w:szCs w:val="24"/>
          <w:lang w:eastAsia="ru-RU"/>
        </w:rPr>
        <w:t>и развитие познавательного туризма;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lastRenderedPageBreak/>
        <w:t>д</w:t>
      </w:r>
      <w:proofErr w:type="spellEnd"/>
      <w:r w:rsidRPr="00391FCD">
        <w:rPr>
          <w:rFonts w:ascii="Times New Roman" w:eastAsia="Times New Roman" w:hAnsi="Times New Roman" w:cs="Times New Roman"/>
          <w:sz w:val="24"/>
          <w:szCs w:val="24"/>
          <w:lang w:eastAsia="ru-RU"/>
        </w:rPr>
        <w:t xml:space="preserve">) </w:t>
      </w:r>
      <w:hyperlink r:id="rId56" w:anchor="block_200012"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57" w:anchor="block_75" w:history="1">
        <w:r w:rsidRPr="00391FCD">
          <w:rPr>
            <w:rFonts w:ascii="Times New Roman" w:eastAsia="Times New Roman" w:hAnsi="Times New Roman" w:cs="Times New Roman"/>
            <w:color w:val="0000FF"/>
            <w:sz w:val="24"/>
            <w:szCs w:val="24"/>
            <w:u w:val="single"/>
            <w:lang w:eastAsia="ru-RU"/>
          </w:rPr>
          <w:t>подпункта "</w:t>
        </w:r>
        <w:proofErr w:type="spellStart"/>
        <w:r w:rsidRPr="00391FCD">
          <w:rPr>
            <w:rFonts w:ascii="Times New Roman" w:eastAsia="Times New Roman" w:hAnsi="Times New Roman" w:cs="Times New Roman"/>
            <w:color w:val="0000FF"/>
            <w:sz w:val="24"/>
            <w:szCs w:val="24"/>
            <w:u w:val="single"/>
            <w:lang w:eastAsia="ru-RU"/>
          </w:rPr>
          <w:t>д</w:t>
        </w:r>
        <w:proofErr w:type="spellEnd"/>
        <w:r w:rsidRPr="00391FCD">
          <w:rPr>
            <w:rFonts w:ascii="Times New Roman" w:eastAsia="Times New Roman" w:hAnsi="Times New Roman" w:cs="Times New Roman"/>
            <w:color w:val="0000FF"/>
            <w:sz w:val="24"/>
            <w:szCs w:val="24"/>
            <w:u w:val="single"/>
            <w:lang w:eastAsia="ru-RU"/>
          </w:rPr>
          <w:t>" статьи 7</w:t>
        </w:r>
      </w:hyperlink>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58" w:anchor="block_111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декабря 2008 г. N 309-ФЗ в подпункт "е" статьи 7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59" w:anchor="block_76"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е) содействие в подготовке научных кадров и специалистов в области охраны окружающей среды.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7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Федеральными законами </w:t>
      </w:r>
      <w:hyperlink r:id="rId60" w:anchor="block_47000004" w:history="1">
        <w:r w:rsidRPr="00391FCD">
          <w:rPr>
            <w:rFonts w:ascii="Times New Roman" w:eastAsia="Times New Roman" w:hAnsi="Times New Roman" w:cs="Times New Roman"/>
            <w:color w:val="0000FF"/>
            <w:sz w:val="24"/>
            <w:szCs w:val="24"/>
            <w:u w:val="single"/>
            <w:lang w:eastAsia="ru-RU"/>
          </w:rPr>
          <w:t>от 22 августа 2004 г. N 122-ФЗ</w:t>
        </w:r>
      </w:hyperlink>
      <w:r w:rsidRPr="00391FCD">
        <w:rPr>
          <w:rFonts w:ascii="Times New Roman" w:eastAsia="Times New Roman" w:hAnsi="Times New Roman" w:cs="Times New Roman"/>
          <w:sz w:val="24"/>
          <w:szCs w:val="24"/>
          <w:lang w:eastAsia="ru-RU"/>
        </w:rPr>
        <w:t xml:space="preserve"> и </w:t>
      </w:r>
      <w:hyperlink r:id="rId61" w:anchor="block_3004" w:history="1">
        <w:r w:rsidRPr="00391FCD">
          <w:rPr>
            <w:rFonts w:ascii="Times New Roman" w:eastAsia="Times New Roman" w:hAnsi="Times New Roman" w:cs="Times New Roman"/>
            <w:color w:val="0000FF"/>
            <w:sz w:val="24"/>
            <w:szCs w:val="24"/>
            <w:u w:val="single"/>
            <w:lang w:eastAsia="ru-RU"/>
          </w:rPr>
          <w:t>от 29 декабря 2004 г. N 199-ФЗ</w:t>
        </w:r>
      </w:hyperlink>
      <w:r w:rsidRPr="00391FCD">
        <w:rPr>
          <w:rFonts w:ascii="Times New Roman" w:eastAsia="Times New Roman" w:hAnsi="Times New Roman" w:cs="Times New Roman"/>
          <w:sz w:val="24"/>
          <w:szCs w:val="24"/>
          <w:lang w:eastAsia="ru-RU"/>
        </w:rPr>
        <w:t xml:space="preserve"> в статью 8 настоящего Федерального закона внесены изменения, вступающие в силу с 1 января 2005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62" w:anchor="block_8"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8. Порядок образования государственных природных заповедников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Государственный природный заповедник </w:t>
      </w:r>
      <w:hyperlink r:id="rId63" w:history="1">
        <w:r w:rsidRPr="00391FCD">
          <w:rPr>
            <w:rFonts w:ascii="Times New Roman" w:eastAsia="Times New Roman" w:hAnsi="Times New Roman" w:cs="Times New Roman"/>
            <w:color w:val="0000FF"/>
            <w:sz w:val="24"/>
            <w:szCs w:val="24"/>
            <w:u w:val="single"/>
            <w:lang w:eastAsia="ru-RU"/>
          </w:rPr>
          <w:t>учреждается</w:t>
        </w:r>
      </w:hyperlink>
      <w:r w:rsidRPr="00391FCD">
        <w:rPr>
          <w:rFonts w:ascii="Times New Roman" w:eastAsia="Times New Roman" w:hAnsi="Times New Roman" w:cs="Times New Roman"/>
          <w:sz w:val="24"/>
          <w:szCs w:val="24"/>
          <w:lang w:eastAsia="ru-RU"/>
        </w:rPr>
        <w:t xml:space="preserve"> постановлением Правительства Российской Федерации, принимаемым по представлению федерального органа исполнительной власти в области охраны окружающей среды. Расширение территории государственного природного заповедника производится в том же порядке.</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w:t>
      </w:r>
      <w:hyperlink r:id="rId64" w:anchor="block_1005"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65" w:anchor="block_802" w:history="1">
        <w:r w:rsidRPr="00391FCD">
          <w:rPr>
            <w:rFonts w:ascii="Times New Roman" w:eastAsia="Times New Roman" w:hAnsi="Times New Roman" w:cs="Times New Roman"/>
            <w:color w:val="0000FF"/>
            <w:sz w:val="24"/>
            <w:szCs w:val="24"/>
            <w:u w:val="single"/>
            <w:lang w:eastAsia="ru-RU"/>
          </w:rPr>
          <w:t>пункта 2 статьи 8</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hyperlink r:id="rId66" w:anchor="block_1005"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67" w:anchor="block_9000" w:history="1">
        <w:r w:rsidRPr="00391FCD">
          <w:rPr>
            <w:rFonts w:ascii="Times New Roman" w:eastAsia="Times New Roman" w:hAnsi="Times New Roman" w:cs="Times New Roman"/>
            <w:color w:val="0000FF"/>
            <w:sz w:val="24"/>
            <w:szCs w:val="24"/>
            <w:u w:val="single"/>
            <w:lang w:eastAsia="ru-RU"/>
          </w:rPr>
          <w:t>пункта 3 статьи 8</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w:t>
      </w:r>
      <w:hyperlink r:id="rId68" w:anchor="block_1005"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 xml:space="preserve">См. текст </w:t>
      </w:r>
      <w:hyperlink r:id="rId69" w:anchor="block_100000" w:history="1">
        <w:r w:rsidRPr="00391FCD">
          <w:rPr>
            <w:rFonts w:ascii="Times New Roman" w:eastAsia="Times New Roman" w:hAnsi="Times New Roman" w:cs="Times New Roman"/>
            <w:color w:val="0000FF"/>
            <w:sz w:val="24"/>
            <w:szCs w:val="24"/>
            <w:u w:val="single"/>
            <w:lang w:eastAsia="ru-RU"/>
          </w:rPr>
          <w:t>пункта 4 статьи 8</w:t>
        </w:r>
      </w:hyperlink>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8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9. Режим особой охраны территорий государственных природных заповедников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На территории государственного природного заповедника запрещается любая деятельность, противоречащая задачам государственного природного заповедника и режиму особой охраны его территории, установленному в положении о данном государственном природном заповеднике.</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На территориях государственных природных заповедников запрещается интродукция живых организмов в целях их акклиматизации.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На территориях государственных природных заповедников допускаются мероприятия и деятельность, направленные </w:t>
      </w:r>
      <w:proofErr w:type="gramStart"/>
      <w:r w:rsidRPr="00391FCD">
        <w:rPr>
          <w:rFonts w:ascii="Times New Roman" w:eastAsia="Times New Roman" w:hAnsi="Times New Roman" w:cs="Times New Roman"/>
          <w:sz w:val="24"/>
          <w:szCs w:val="24"/>
          <w:lang w:eastAsia="ru-RU"/>
        </w:rPr>
        <w:t>на</w:t>
      </w:r>
      <w:proofErr w:type="gramEnd"/>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сохранение в естественном состоянии природных комплексов, восстановление и предотвращение изменений природных комплексов и их компонентов в результате антропогенного воздействия;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поддержание условий, обеспечивающих санитарную и противопожарную безопасность;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предотвращение условий, способных вызвать стихийные бедствия, угрожающие жизни людей и населенным пунктам;</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0" w:anchor="block_50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21 ноября 2011 г. N 331-ФЗ подпункт "г" пункта 2 статьи 9 настоящего Федерального закона изложен в новой редакции, </w:t>
      </w:r>
      <w:hyperlink r:id="rId71" w:anchor="block_27"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с 1 января 2012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2" w:anchor="block_9024"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осуществление государственного экологического мониторинга (государственного мониторинга окружающей среды);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выполнение научно-исследовательских задач;</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3" w:anchor="block_2000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в подпункт "е" пункта 2 статьи 9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4" w:anchor="block_9026"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е) ведение эколого-просветительской работы и развитие познавательного туризма;</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lastRenderedPageBreak/>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5" w:anchor="block_64"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25 июня 2012 г. N 93-ФЗ в подпункт "ж" пункта 2 статьи 9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6" w:anchor="block_9028"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ж) осуществление государственного надзора в области охраны и использования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В государственных природных заповедниках могут выделяться участки, на которых исключается всякое вмешательство человека в природные процессы.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Размеры этих участков определяются исходя из необходимости сохранения всего природного комплекса в естественном состоянии.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w:t>
      </w:r>
      <w:proofErr w:type="gramStart"/>
      <w:r w:rsidRPr="00391FCD">
        <w:rPr>
          <w:rFonts w:ascii="Times New Roman" w:eastAsia="Times New Roman" w:hAnsi="Times New Roman" w:cs="Times New Roman"/>
          <w:sz w:val="24"/>
          <w:szCs w:val="24"/>
          <w:lang w:eastAsia="ru-RU"/>
        </w:rPr>
        <w:t>На специально выделенных участках частичного хозяйственного использования, не включающих особо ценные экологические системы и объекты, ради сохранения которых создавался государственный природный заповедник, допускается деятельность, которая направлена на обеспечение функционирования государственного природного заповедника и жизнедеятельности граждан, проживающих на его территории, и осуществляется в соответствии с утвержденным индивидуальным положением о данном государственном природном заповеднике.</w:t>
      </w:r>
      <w:proofErr w:type="gramEnd"/>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7" w:anchor="block_1006"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пункт 5 статьи 9 настоящего Федерального закона изложен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8" w:anchor="block_905"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w:t>
      </w:r>
      <w:proofErr w:type="gramStart"/>
      <w:r w:rsidRPr="00391FCD">
        <w:rPr>
          <w:rFonts w:ascii="Times New Roman" w:eastAsia="Times New Roman" w:hAnsi="Times New Roman" w:cs="Times New Roman"/>
          <w:sz w:val="24"/>
          <w:szCs w:val="24"/>
          <w:lang w:eastAsia="ru-RU"/>
        </w:rPr>
        <w:t>Пребывание на территориях государственных природных заповедников физических лиц, не являющихся работниками федеральных государственных бюджетных учреждений, осуществляющих управление государственными природными заповедниками, должностными лицами федерального органа исполнительной власти, в ведении которого находятся государственные природные заповедники, допускается только при наличии разрешения федеральных государственных бюджетных учреждений, осуществляющих управление государственными природными заповедниками, или федерального органа исполнительной власти, в ведении которого находятся государственные природные заповедники.</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За посещение физическими лицами территорий государственных природных заповедников в целях познавательного туризма федеральными государственными бюджетными учреждениями, осуществляющими управление государственными природными заповедниками, взимается плата, порядок определения которой устанавливается федеральным органом исполнительной власти, в ведении которого находятся государственные природные заповедники.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9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10. Государственные природные биосферные заповедники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79" w:anchor="block_107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пункт 1 статьи 10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0" w:anchor="block_14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Статус государственных природных биосферных заповедников имеют государственные природные заповедники, которые входят в международную систему биосферных резерватов.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1" w:anchor="block_10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24 ноября 2014 г. N 361-ФЗ в пункт 2 статьи 10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2" w:anchor="block_15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w:t>
      </w:r>
      <w:proofErr w:type="gramStart"/>
      <w:r w:rsidRPr="00391FCD">
        <w:rPr>
          <w:rFonts w:ascii="Times New Roman" w:eastAsia="Times New Roman" w:hAnsi="Times New Roman" w:cs="Times New Roman"/>
          <w:sz w:val="24"/>
          <w:szCs w:val="24"/>
          <w:lang w:eastAsia="ru-RU"/>
        </w:rPr>
        <w:t>К территориям государственных природных биосферных заповедников в целях проведения научных исследований, государственного экологического мониторинга (государственного мониторинга окружающей среды), а также апробирования и внедрения методов рационального природопользования, не разрушающих окружающую среду и не истощающих биологические ресурсы, могут быть присоединены территории биосферных полигонов, в том числе с дифференцированным режимом особой охраны и использования.</w:t>
      </w:r>
      <w:proofErr w:type="gramEnd"/>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3" w:anchor="block_107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пункт 3 статьи 10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4" w:anchor="block_16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Конкретный режим особой охраны территорий биосферного полигона устанавливается в соответствии с положением о государственном природном биосферном заповеднике, утверждаемым государственными органами, в ведении которых находятся государственные природные биосферные заповедники.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5" w:anchor="block_2000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статья 10 настоящего Федерального закона дополнена пунктом 4</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На специально выделенных федеральным органом исполнительной власти, в ведении которого находится государственный природный биосферный заповедник, участках биосферного полигона государственного природного биосферного заповедника для </w:t>
      </w:r>
      <w:proofErr w:type="gramStart"/>
      <w:r w:rsidRPr="00391FCD">
        <w:rPr>
          <w:rFonts w:ascii="Times New Roman" w:eastAsia="Times New Roman" w:hAnsi="Times New Roman" w:cs="Times New Roman"/>
          <w:sz w:val="24"/>
          <w:szCs w:val="24"/>
          <w:lang w:eastAsia="ru-RU"/>
        </w:rPr>
        <w:t>обеспечения</w:t>
      </w:r>
      <w:proofErr w:type="gramEnd"/>
      <w:r w:rsidRPr="00391FCD">
        <w:rPr>
          <w:rFonts w:ascii="Times New Roman" w:eastAsia="Times New Roman" w:hAnsi="Times New Roman" w:cs="Times New Roman"/>
          <w:sz w:val="24"/>
          <w:szCs w:val="24"/>
          <w:lang w:eastAsia="ru-RU"/>
        </w:rPr>
        <w:t xml:space="preserve"> предусмотренных положением об этом полигоне видов деятельности, развития познавательного туризма, физической культуры и спорта допускается размещение объектов капитального строительства и связанных с ними объектов </w:t>
      </w:r>
      <w:r w:rsidRPr="00391FCD">
        <w:rPr>
          <w:rFonts w:ascii="Times New Roman" w:eastAsia="Times New Roman" w:hAnsi="Times New Roman" w:cs="Times New Roman"/>
          <w:sz w:val="24"/>
          <w:szCs w:val="24"/>
          <w:lang w:eastAsia="ru-RU"/>
        </w:rPr>
        <w:lastRenderedPageBreak/>
        <w:t xml:space="preserve">инфраструктуры, </w:t>
      </w:r>
      <w:hyperlink r:id="rId86" w:anchor="block_1000" w:history="1">
        <w:r w:rsidRPr="00391FCD">
          <w:rPr>
            <w:rFonts w:ascii="Times New Roman" w:eastAsia="Times New Roman" w:hAnsi="Times New Roman" w:cs="Times New Roman"/>
            <w:color w:val="0000FF"/>
            <w:sz w:val="24"/>
            <w:szCs w:val="24"/>
            <w:u w:val="single"/>
            <w:lang w:eastAsia="ru-RU"/>
          </w:rPr>
          <w:t>перечень</w:t>
        </w:r>
      </w:hyperlink>
      <w:r w:rsidRPr="00391FCD">
        <w:rPr>
          <w:rFonts w:ascii="Times New Roman" w:eastAsia="Times New Roman" w:hAnsi="Times New Roman" w:cs="Times New Roman"/>
          <w:sz w:val="24"/>
          <w:szCs w:val="24"/>
          <w:lang w:eastAsia="ru-RU"/>
        </w:rPr>
        <w:t xml:space="preserve"> которых устанавливается Правительством Российской Федерации для каждого биосферного полигона государственного природного биосферного заповедника.</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87" w:anchor="block_2000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статья 10 настоящего Федерального закона дополнена пунктом 5</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Земельные участки, необходимые для осуществления деятельности, указанной в </w:t>
      </w:r>
      <w:hyperlink r:id="rId88" w:anchor="block_10004" w:history="1">
        <w:r w:rsidRPr="00391FCD">
          <w:rPr>
            <w:rFonts w:ascii="Times New Roman" w:eastAsia="Times New Roman" w:hAnsi="Times New Roman" w:cs="Times New Roman"/>
            <w:color w:val="0000FF"/>
            <w:sz w:val="24"/>
            <w:szCs w:val="24"/>
            <w:u w:val="single"/>
            <w:lang w:eastAsia="ru-RU"/>
          </w:rPr>
          <w:t>пункте 4</w:t>
        </w:r>
      </w:hyperlink>
      <w:r w:rsidRPr="00391FCD">
        <w:rPr>
          <w:rFonts w:ascii="Times New Roman" w:eastAsia="Times New Roman" w:hAnsi="Times New Roman" w:cs="Times New Roman"/>
          <w:sz w:val="24"/>
          <w:szCs w:val="24"/>
          <w:lang w:eastAsia="ru-RU"/>
        </w:rPr>
        <w:t xml:space="preserve"> настоящей статьи, могут предоставляться гражданам, юридическим лицам в аренду в соответствии с </w:t>
      </w:r>
      <w:hyperlink r:id="rId89" w:anchor="block_22" w:history="1">
        <w:r w:rsidRPr="00391FCD">
          <w:rPr>
            <w:rFonts w:ascii="Times New Roman" w:eastAsia="Times New Roman" w:hAnsi="Times New Roman" w:cs="Times New Roman"/>
            <w:color w:val="0000FF"/>
            <w:sz w:val="24"/>
            <w:szCs w:val="24"/>
            <w:u w:val="single"/>
            <w:lang w:eastAsia="ru-RU"/>
          </w:rPr>
          <w:t>земельным законодательством</w:t>
        </w:r>
      </w:hyperlink>
      <w:r w:rsidRPr="00391FCD">
        <w:rPr>
          <w:rFonts w:ascii="Times New Roman" w:eastAsia="Times New Roman" w:hAnsi="Times New Roman" w:cs="Times New Roman"/>
          <w:sz w:val="24"/>
          <w:szCs w:val="24"/>
          <w:lang w:eastAsia="ru-RU"/>
        </w:rPr>
        <w:t>.</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90" w:anchor="block_2" w:history="1">
        <w:r w:rsidR="00391FCD" w:rsidRPr="00391FCD">
          <w:rPr>
            <w:rFonts w:ascii="Times New Roman" w:eastAsia="Times New Roman" w:hAnsi="Times New Roman" w:cs="Times New Roman"/>
            <w:color w:val="0000FF"/>
            <w:sz w:val="24"/>
            <w:szCs w:val="24"/>
            <w:u w:val="single"/>
            <w:lang w:eastAsia="ru-RU"/>
          </w:rPr>
          <w:t>Порядок</w:t>
        </w:r>
      </w:hyperlink>
      <w:r w:rsidR="00391FCD" w:rsidRPr="00391FCD">
        <w:rPr>
          <w:rFonts w:ascii="Times New Roman" w:eastAsia="Times New Roman" w:hAnsi="Times New Roman" w:cs="Times New Roman"/>
          <w:sz w:val="24"/>
          <w:szCs w:val="24"/>
          <w:lang w:eastAsia="ru-RU"/>
        </w:rPr>
        <w:t xml:space="preserve"> подготовки и заключения договоров аренды земельных участков, расположенных в границах специально выделенных федеральным органом исполнительной власти, в ведении которого находится государственный природный биосферный заповедник, участков биосферного полигона государственного природного биосферного заповедника, устанавливается уполномоченным Правительством Российской Федерации федеральным органом исполнительной власти.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10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91" w:anchor="block_1008"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11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92" w:anchor="block_11"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11. Управление государственными природными заповедниками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w:t>
      </w:r>
      <w:proofErr w:type="gramStart"/>
      <w:r w:rsidRPr="00391FCD">
        <w:rPr>
          <w:rFonts w:ascii="Times New Roman" w:eastAsia="Times New Roman" w:hAnsi="Times New Roman" w:cs="Times New Roman"/>
          <w:sz w:val="24"/>
          <w:szCs w:val="24"/>
          <w:lang w:eastAsia="ru-RU"/>
        </w:rPr>
        <w:t xml:space="preserve">Управление государственными природными заповедниками осуществляется федеральными государственными бюджетными учреждениями, созданными в установленном </w:t>
      </w:r>
      <w:hyperlink r:id="rId93" w:anchor="block_902"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 порядке.</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Земельные участки (в том числе земельные участки, на которых располагаются леса) в границах государственных природных заповедников предоставляются федеральным государственным бюджетным учреждениям, осуществляющим управление государственными природными заповедниками, в постоянное (бессрочное) пользование в соответствии с </w:t>
      </w:r>
      <w:hyperlink r:id="rId94" w:anchor="block_268"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Запрещается изъятие или иное прекращение прав на земельные участки и лесные участки, предоставленные федеральным государственным бюджетным учреждениям, осуществляющим управление государственными природными заповедниками, за исключением случаев, предусмотренных федеральными законами.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Федеральные государственные бюджетные учреждения, осуществляющие управление государственными природными заповедниками, имеют свою символику (флаги, вымпелы, </w:t>
      </w:r>
      <w:r w:rsidRPr="00391FCD">
        <w:rPr>
          <w:rFonts w:ascii="Times New Roman" w:eastAsia="Times New Roman" w:hAnsi="Times New Roman" w:cs="Times New Roman"/>
          <w:sz w:val="24"/>
          <w:szCs w:val="24"/>
          <w:lang w:eastAsia="ru-RU"/>
        </w:rPr>
        <w:lastRenderedPageBreak/>
        <w:t xml:space="preserve">эмблемы и другие словесные, изобразительные и объемные обозначения или их комбинации, отражающие характерные особенности государственных природных заповедников), </w:t>
      </w:r>
      <w:hyperlink r:id="rId95" w:anchor="block_1000" w:history="1">
        <w:r w:rsidRPr="00391FCD">
          <w:rPr>
            <w:rFonts w:ascii="Times New Roman" w:eastAsia="Times New Roman" w:hAnsi="Times New Roman" w:cs="Times New Roman"/>
            <w:color w:val="0000FF"/>
            <w:sz w:val="24"/>
            <w:szCs w:val="24"/>
            <w:u w:val="single"/>
            <w:lang w:eastAsia="ru-RU"/>
          </w:rPr>
          <w:t>порядок</w:t>
        </w:r>
      </w:hyperlink>
      <w:r w:rsidRPr="00391FCD">
        <w:rPr>
          <w:rFonts w:ascii="Times New Roman" w:eastAsia="Times New Roman" w:hAnsi="Times New Roman" w:cs="Times New Roman"/>
          <w:sz w:val="24"/>
          <w:szCs w:val="24"/>
          <w:lang w:eastAsia="ru-RU"/>
        </w:rPr>
        <w:t xml:space="preserve"> утверждения и использования которой устанавливается федеральным органом исполнительной власти, в ведении которого находятся государственные природные заповедники.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 символике государственных природных заповедников в Российской Федерации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xml:space="preserve">. </w:t>
      </w:r>
      <w:hyperlink r:id="rId96" w:history="1">
        <w:r w:rsidRPr="00391FCD">
          <w:rPr>
            <w:rFonts w:ascii="Times New Roman" w:eastAsia="Times New Roman" w:hAnsi="Times New Roman" w:cs="Times New Roman"/>
            <w:color w:val="0000FF"/>
            <w:sz w:val="24"/>
            <w:szCs w:val="24"/>
            <w:u w:val="single"/>
            <w:lang w:eastAsia="ru-RU"/>
          </w:rPr>
          <w:t>постановление</w:t>
        </w:r>
      </w:hyperlink>
      <w:r w:rsidRPr="00391FCD">
        <w:rPr>
          <w:rFonts w:ascii="Times New Roman" w:eastAsia="Times New Roman" w:hAnsi="Times New Roman" w:cs="Times New Roman"/>
          <w:sz w:val="24"/>
          <w:szCs w:val="24"/>
          <w:lang w:eastAsia="ru-RU"/>
        </w:rPr>
        <w:t xml:space="preserve"> Правительства РФ от 7 октября 1996 г. N 1168</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97" w:anchor="block_4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23 июня 2014 г. N 171-ФЗ в пункт 5 статьи 11 настоящего Федерального закона внесены изменения, </w:t>
      </w:r>
      <w:hyperlink r:id="rId98" w:anchor="block_351"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с 1 марта 2015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99" w:anchor="block_1105" w:history="1">
        <w:r w:rsidR="00391FCD" w:rsidRPr="00391FCD">
          <w:rPr>
            <w:rFonts w:ascii="Times New Roman" w:eastAsia="Times New Roman" w:hAnsi="Times New Roman" w:cs="Times New Roman"/>
            <w:color w:val="0000FF"/>
            <w:sz w:val="24"/>
            <w:szCs w:val="24"/>
            <w:u w:val="single"/>
            <w:lang w:eastAsia="ru-RU"/>
          </w:rPr>
          <w:t>См. текст пункта в будущей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Федеральные государственные бюджетные учреждения, осуществляющие управление государственными природными заповедниками, вправе предоставлять на участках частичного хозяйственного использования своим работникам в безвозмездное срочное пользование служебные наделы в порядке, установленном </w:t>
      </w:r>
      <w:hyperlink r:id="rId100" w:anchor="block_24" w:history="1">
        <w:r w:rsidRPr="00391FCD">
          <w:rPr>
            <w:rFonts w:ascii="Times New Roman" w:eastAsia="Times New Roman" w:hAnsi="Times New Roman" w:cs="Times New Roman"/>
            <w:color w:val="0000FF"/>
            <w:sz w:val="24"/>
            <w:szCs w:val="24"/>
            <w:u w:val="single"/>
            <w:lang w:eastAsia="ru-RU"/>
          </w:rPr>
          <w:t>Земельным кодексом</w:t>
        </w:r>
      </w:hyperlink>
      <w:r w:rsidRPr="00391FCD">
        <w:rPr>
          <w:rFonts w:ascii="Times New Roman" w:eastAsia="Times New Roman" w:hAnsi="Times New Roman" w:cs="Times New Roman"/>
          <w:sz w:val="24"/>
          <w:szCs w:val="24"/>
          <w:lang w:eastAsia="ru-RU"/>
        </w:rPr>
        <w:t xml:space="preserve">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11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III. Национальные парки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 национальных парках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также:</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01" w:anchor="block_583" w:history="1">
        <w:r w:rsidR="00391FCD" w:rsidRPr="00391FCD">
          <w:rPr>
            <w:rFonts w:ascii="Times New Roman" w:eastAsia="Times New Roman" w:hAnsi="Times New Roman" w:cs="Times New Roman"/>
            <w:color w:val="0000FF"/>
            <w:sz w:val="24"/>
            <w:szCs w:val="24"/>
            <w:u w:val="single"/>
            <w:lang w:eastAsia="ru-RU"/>
          </w:rPr>
          <w:t>Федеральный закон</w:t>
        </w:r>
      </w:hyperlink>
      <w:r w:rsidR="00391FCD" w:rsidRPr="00391FCD">
        <w:rPr>
          <w:rFonts w:ascii="Times New Roman" w:eastAsia="Times New Roman" w:hAnsi="Times New Roman" w:cs="Times New Roman"/>
          <w:sz w:val="24"/>
          <w:szCs w:val="24"/>
          <w:lang w:eastAsia="ru-RU"/>
        </w:rPr>
        <w:t xml:space="preserve"> от 10 января 2002 г. N 7-ФЗ,</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02" w:anchor="block_1000" w:history="1">
        <w:r w:rsidR="00391FCD" w:rsidRPr="00391FCD">
          <w:rPr>
            <w:rFonts w:ascii="Times New Roman" w:eastAsia="Times New Roman" w:hAnsi="Times New Roman" w:cs="Times New Roman"/>
            <w:color w:val="0000FF"/>
            <w:sz w:val="24"/>
            <w:szCs w:val="24"/>
            <w:u w:val="single"/>
            <w:lang w:eastAsia="ru-RU"/>
          </w:rPr>
          <w:t>постановление</w:t>
        </w:r>
      </w:hyperlink>
      <w:r w:rsidR="00391FCD" w:rsidRPr="00391FCD">
        <w:rPr>
          <w:rFonts w:ascii="Times New Roman" w:eastAsia="Times New Roman" w:hAnsi="Times New Roman" w:cs="Times New Roman"/>
          <w:sz w:val="24"/>
          <w:szCs w:val="24"/>
          <w:lang w:eastAsia="ru-RU"/>
        </w:rPr>
        <w:t xml:space="preserve"> </w:t>
      </w:r>
      <w:proofErr w:type="gramStart"/>
      <w:r w:rsidR="00391FCD" w:rsidRPr="00391FCD">
        <w:rPr>
          <w:rFonts w:ascii="Times New Roman" w:eastAsia="Times New Roman" w:hAnsi="Times New Roman" w:cs="Times New Roman"/>
          <w:sz w:val="24"/>
          <w:szCs w:val="24"/>
          <w:lang w:eastAsia="ru-RU"/>
        </w:rPr>
        <w:t>СМ</w:t>
      </w:r>
      <w:proofErr w:type="gramEnd"/>
      <w:r w:rsidR="00391FCD" w:rsidRPr="00391FCD">
        <w:rPr>
          <w:rFonts w:ascii="Times New Roman" w:eastAsia="Times New Roman" w:hAnsi="Times New Roman" w:cs="Times New Roman"/>
          <w:sz w:val="24"/>
          <w:szCs w:val="24"/>
          <w:lang w:eastAsia="ru-RU"/>
        </w:rPr>
        <w:t xml:space="preserve"> РФ от 10 августа 1993 г. N 769</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03" w:anchor="block_1009"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12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04" w:anchor="block_12"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12. Общие положения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1. Национальные парки относятся к особо охраняемым природным территориям федерального значения. В границах национальных парков выделяются зоны, в которых природная среда сохраняется в естественном состоянии и запрещается осуществление любой не предусмотренной настоящим Федеральным законом деятельности, и зоны, в которых ограничивается экономическая и иная деятельность в целях сохранения объектов природного и культурного наследия и их использования в рекреационных целях.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Природные ресурсы и недвижимое имущество, расположенные в границах национальных парков и находящиеся в федеральной собственности, изымаются из гражданского оборота, если иное не предусмотрено федеральными законами.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Запрещается изменение целевого назначения земельных участков, находящихся в границах национальных парков, за исключением случаев, предусмотренных федеральными законами.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w:t>
      </w:r>
      <w:hyperlink r:id="rId105" w:history="1">
        <w:r w:rsidRPr="00391FCD">
          <w:rPr>
            <w:rFonts w:ascii="Times New Roman" w:eastAsia="Times New Roman" w:hAnsi="Times New Roman" w:cs="Times New Roman"/>
            <w:color w:val="0000FF"/>
            <w:sz w:val="24"/>
            <w:szCs w:val="24"/>
            <w:u w:val="single"/>
            <w:lang w:eastAsia="ru-RU"/>
          </w:rPr>
          <w:t>Положение</w:t>
        </w:r>
      </w:hyperlink>
      <w:r w:rsidRPr="00391FCD">
        <w:rPr>
          <w:rFonts w:ascii="Times New Roman" w:eastAsia="Times New Roman" w:hAnsi="Times New Roman" w:cs="Times New Roman"/>
          <w:sz w:val="24"/>
          <w:szCs w:val="24"/>
          <w:lang w:eastAsia="ru-RU"/>
        </w:rPr>
        <w:t xml:space="preserve"> о национальном парке утверждается федеральным органом исполнительной власти, в ведении которого он находится.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12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13. Основные задачи национальных парков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На национальные парки возлагаются следующие основные задачи: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сохранение природных комплексов, уникальных и эталонных природных участков и объектов;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сохранение историко-культурных объектов;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в) </w:t>
      </w:r>
      <w:hyperlink r:id="rId106" w:anchor="block_1000" w:history="1">
        <w:r w:rsidRPr="00391FCD">
          <w:rPr>
            <w:rFonts w:ascii="Times New Roman" w:eastAsia="Times New Roman" w:hAnsi="Times New Roman" w:cs="Times New Roman"/>
            <w:color w:val="0000FF"/>
            <w:sz w:val="24"/>
            <w:szCs w:val="24"/>
            <w:u w:val="single"/>
            <w:lang w:eastAsia="ru-RU"/>
          </w:rPr>
          <w:t>экологическое просвещение</w:t>
        </w:r>
      </w:hyperlink>
      <w:r w:rsidRPr="00391FCD">
        <w:rPr>
          <w:rFonts w:ascii="Times New Roman" w:eastAsia="Times New Roman" w:hAnsi="Times New Roman" w:cs="Times New Roman"/>
          <w:sz w:val="24"/>
          <w:szCs w:val="24"/>
          <w:lang w:eastAsia="ru-RU"/>
        </w:rPr>
        <w:t xml:space="preserve"> населения;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создание условий для регулируемого туризма и отдыха;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разработка и внедрение научных методов охраны природы и экологического просвещения;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07" w:anchor="block_504"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21 ноября 2011 г. N 331-ФЗ подпункт "е" статьи 13 настоящего Федерального закона изложен в новой редакции, </w:t>
      </w:r>
      <w:hyperlink r:id="rId108" w:anchor="block_27"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с 1 января 2012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09" w:anchor="block_1306"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е) осуществление государственного экологического мониторинга (государственного мониторинга окружающей среды);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ж) восстановление нарушенных природных и историко-культурных комплексов и объектов.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lastRenderedPageBreak/>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13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0" w:anchor="block_1010"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14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1" w:anchor="block_14"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14. Порядок создания национальных парков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Создание национальных парков и расширение территорий национальных парков </w:t>
      </w:r>
      <w:hyperlink r:id="rId112" w:history="1">
        <w:r w:rsidRPr="00391FCD">
          <w:rPr>
            <w:rFonts w:ascii="Times New Roman" w:eastAsia="Times New Roman" w:hAnsi="Times New Roman" w:cs="Times New Roman"/>
            <w:color w:val="0000FF"/>
            <w:sz w:val="24"/>
            <w:szCs w:val="24"/>
            <w:u w:val="single"/>
            <w:lang w:eastAsia="ru-RU"/>
          </w:rPr>
          <w:t>осуществляются</w:t>
        </w:r>
      </w:hyperlink>
      <w:r w:rsidRPr="00391FCD">
        <w:rPr>
          <w:rFonts w:ascii="Times New Roman" w:eastAsia="Times New Roman" w:hAnsi="Times New Roman" w:cs="Times New Roman"/>
          <w:sz w:val="24"/>
          <w:szCs w:val="24"/>
          <w:lang w:eastAsia="ru-RU"/>
        </w:rPr>
        <w:t xml:space="preserve"> решениями Правительства Российской Федерации, принимаемыми по представлению уполномоченного Правительством Российской Федерации федерального органа исполнительной власти.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В случаях, установленных федеральными законами, национальные парки могут быть созданы также путем преобразования государственных природных заповедников при наличии положительного заключения государственной экологической экспертизы материалов, обосновывающих такое преобразование.</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Преобразование государственных природных заповедников в национальные парки </w:t>
      </w:r>
      <w:hyperlink r:id="rId113" w:anchor="block_102" w:history="1">
        <w:r w:rsidRPr="00391FCD">
          <w:rPr>
            <w:rFonts w:ascii="Times New Roman" w:eastAsia="Times New Roman" w:hAnsi="Times New Roman" w:cs="Times New Roman"/>
            <w:color w:val="0000FF"/>
            <w:sz w:val="24"/>
            <w:szCs w:val="24"/>
            <w:u w:val="single"/>
            <w:lang w:eastAsia="ru-RU"/>
          </w:rPr>
          <w:t>осуществляется</w:t>
        </w:r>
      </w:hyperlink>
      <w:r w:rsidRPr="00391FCD">
        <w:rPr>
          <w:rFonts w:ascii="Times New Roman" w:eastAsia="Times New Roman" w:hAnsi="Times New Roman" w:cs="Times New Roman"/>
          <w:sz w:val="24"/>
          <w:szCs w:val="24"/>
          <w:lang w:eastAsia="ru-RU"/>
        </w:rPr>
        <w:t xml:space="preserve"> до 31 декабря 2015 г. решением Правительства </w:t>
      </w:r>
      <w:proofErr w:type="gramStart"/>
      <w:r w:rsidRPr="00391FCD">
        <w:rPr>
          <w:rFonts w:ascii="Times New Roman" w:eastAsia="Times New Roman" w:hAnsi="Times New Roman" w:cs="Times New Roman"/>
          <w:sz w:val="24"/>
          <w:szCs w:val="24"/>
          <w:lang w:eastAsia="ru-RU"/>
        </w:rPr>
        <w:t>РФ</w:t>
      </w:r>
      <w:proofErr w:type="gramEnd"/>
      <w:r w:rsidRPr="00391FCD">
        <w:rPr>
          <w:rFonts w:ascii="Times New Roman" w:eastAsia="Times New Roman" w:hAnsi="Times New Roman" w:cs="Times New Roman"/>
          <w:sz w:val="24"/>
          <w:szCs w:val="24"/>
          <w:lang w:eastAsia="ru-RU"/>
        </w:rPr>
        <w:t xml:space="preserve"> по представлению уполномоченного Правительством РФ федерального органа исполнительной власти при наличии положительного заключения государственной экологической экспертизы материалов, обосновывающих указанное решение. Особо охраняемые природные территории и их охранные зоны, созданные до 30 декабря 2013 г., </w:t>
      </w:r>
      <w:hyperlink r:id="rId114" w:anchor="block_103" w:history="1">
        <w:r w:rsidRPr="00391FCD">
          <w:rPr>
            <w:rFonts w:ascii="Times New Roman" w:eastAsia="Times New Roman" w:hAnsi="Times New Roman" w:cs="Times New Roman"/>
            <w:color w:val="0000FF"/>
            <w:sz w:val="24"/>
            <w:szCs w:val="24"/>
            <w:u w:val="single"/>
            <w:lang w:eastAsia="ru-RU"/>
          </w:rPr>
          <w:t>сохраняются</w:t>
        </w:r>
      </w:hyperlink>
      <w:r w:rsidRPr="00391FCD">
        <w:rPr>
          <w:rFonts w:ascii="Times New Roman" w:eastAsia="Times New Roman" w:hAnsi="Times New Roman" w:cs="Times New Roman"/>
          <w:sz w:val="24"/>
          <w:szCs w:val="24"/>
          <w:lang w:eastAsia="ru-RU"/>
        </w:rPr>
        <w:t xml:space="preserve"> в границах, определенных соответствующими органами государственной власти или органами местного самоуправления в порядке, установленном до 30 декабря 2013 г.</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14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5" w:anchor="block_18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4 декабря 2006 г. N 201-ФЗ в статью 15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6" w:anchor="block_15"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15. Режим особой охраны территорий национальных парков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7" w:anchor="block_20004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пункт 1 статьи 15 настоящего Федерального закона изложен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8" w:anchor="block_151"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В целях установления режима национального парка осуществляется зонирование его территории с выделением:</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заповедной зоны, которая предназначена для сохранения природной среды в естественном состоянии и в границах которой запрещается осуществление любой экономической деятельности;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особо охраняемой зоны, которая предназначена для сохранения природной среды в естественном состоянии и в границах которой допускаются проведение экскурсий, посещение такой зоны в целях познавательного туризма;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рекреационной зоны, которая предназначена для обеспечения и осуществления рекреационной деятельности, развития физической культуры и спорта, а также размещения объектов туристской индустрии, музеев и информационных центров;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зоны охраны объектов культурного наследия (памятников истории и культуры) народов Российской Федерации, которая предназначена для сохранения указанных объектов и в границах которой допускается осуществление необходимой для их сохранения деятельности, а также рекреационной деятельности;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19" w:anchor="block_1011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подпункт "</w:t>
      </w:r>
      <w:proofErr w:type="spellStart"/>
      <w:r w:rsidR="00391FCD" w:rsidRPr="00391FCD">
        <w:rPr>
          <w:rFonts w:ascii="Times New Roman" w:eastAsia="Times New Roman" w:hAnsi="Times New Roman" w:cs="Times New Roman"/>
          <w:sz w:val="24"/>
          <w:szCs w:val="24"/>
          <w:lang w:eastAsia="ru-RU"/>
        </w:rPr>
        <w:t>д</w:t>
      </w:r>
      <w:proofErr w:type="spellEnd"/>
      <w:r w:rsidR="00391FCD" w:rsidRPr="00391FCD">
        <w:rPr>
          <w:rFonts w:ascii="Times New Roman" w:eastAsia="Times New Roman" w:hAnsi="Times New Roman" w:cs="Times New Roman"/>
          <w:sz w:val="24"/>
          <w:szCs w:val="24"/>
          <w:lang w:eastAsia="ru-RU"/>
        </w:rPr>
        <w:t>" пункта 1 статьи 15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20" w:anchor="block_15105"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зоны хозяйственного назначения, в границах которой допускается осуществление деятельности, направленной на обеспечение функционирования федерального государственного бюджетного учреждения, осуществляющего управление национальным парком, и жизнедеятельности граждан, проживающих на территории национального парка;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е) зоны традиционного экстенсивного природопользования, которая предназначена для обеспечения жизнедеятельности коренных малочисленных народов Российской Федерации и в границах которой допускается осуществление традиционной хозяйственной деятельности и связанных с ней видов </w:t>
      </w:r>
      <w:proofErr w:type="spellStart"/>
      <w:r w:rsidRPr="00391FCD">
        <w:rPr>
          <w:rFonts w:ascii="Times New Roman" w:eastAsia="Times New Roman" w:hAnsi="Times New Roman" w:cs="Times New Roman"/>
          <w:sz w:val="24"/>
          <w:szCs w:val="24"/>
          <w:lang w:eastAsia="ru-RU"/>
        </w:rPr>
        <w:t>неистощительного</w:t>
      </w:r>
      <w:proofErr w:type="spellEnd"/>
      <w:r w:rsidRPr="00391FCD">
        <w:rPr>
          <w:rFonts w:ascii="Times New Roman" w:eastAsia="Times New Roman" w:hAnsi="Times New Roman" w:cs="Times New Roman"/>
          <w:sz w:val="24"/>
          <w:szCs w:val="24"/>
          <w:lang w:eastAsia="ru-RU"/>
        </w:rPr>
        <w:t xml:space="preserve"> природопользования.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21" w:anchor="block_20004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статья 15 настоящего Федерального закона дополнена пунктом 1.1</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1.1. Уменьшение площади заповедной зоны и площади особо охраняемой зоны не допускается.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2. На территориях национальных парков запрещается любая деятельность, которая может нанести ущерб природным комплексам и объектам растительного и животного мира, культурно-историческим объектам и которая противоречит целям и задачам национального парка, в том числе:</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разведка и разработка полезных ископаемых;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деятельность, влекущая за собой нарушение почвенного покрова и геологических обнажений;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деятельность, влекущая за собой изменения гидрологического режима;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предоставление на территориях национальных парков садоводческих и дачных участков;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22" w:anchor="block_20004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30 ноября 2011 г. N 365-ФЗ в подпункт "</w:t>
      </w:r>
      <w:proofErr w:type="spellStart"/>
      <w:r w:rsidR="00391FCD" w:rsidRPr="00391FCD">
        <w:rPr>
          <w:rFonts w:ascii="Times New Roman" w:eastAsia="Times New Roman" w:hAnsi="Times New Roman" w:cs="Times New Roman"/>
          <w:sz w:val="24"/>
          <w:szCs w:val="24"/>
          <w:lang w:eastAsia="ru-RU"/>
        </w:rPr>
        <w:t>д</w:t>
      </w:r>
      <w:proofErr w:type="spellEnd"/>
      <w:r w:rsidR="00391FCD" w:rsidRPr="00391FCD">
        <w:rPr>
          <w:rFonts w:ascii="Times New Roman" w:eastAsia="Times New Roman" w:hAnsi="Times New Roman" w:cs="Times New Roman"/>
          <w:sz w:val="24"/>
          <w:szCs w:val="24"/>
          <w:lang w:eastAsia="ru-RU"/>
        </w:rPr>
        <w:t>" пункта 2 статьи 15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23" w:anchor="block_15205"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xml:space="preserve">) строительство магистральных дорог, трубопроводов, линий электропередачи и других коммуникаций, а также строительство и эксплуатация хозяйственных и жилых объектов, за исключением объектов, размещение которых предусмотрено </w:t>
      </w:r>
      <w:hyperlink r:id="rId124" w:anchor="block_151" w:history="1">
        <w:r w:rsidRPr="00391FCD">
          <w:rPr>
            <w:rFonts w:ascii="Times New Roman" w:eastAsia="Times New Roman" w:hAnsi="Times New Roman" w:cs="Times New Roman"/>
            <w:color w:val="0000FF"/>
            <w:sz w:val="24"/>
            <w:szCs w:val="24"/>
            <w:u w:val="single"/>
            <w:lang w:eastAsia="ru-RU"/>
          </w:rPr>
          <w:t>пунктом 1</w:t>
        </w:r>
      </w:hyperlink>
      <w:r w:rsidRPr="00391FCD">
        <w:rPr>
          <w:rFonts w:ascii="Times New Roman" w:eastAsia="Times New Roman" w:hAnsi="Times New Roman" w:cs="Times New Roman"/>
          <w:sz w:val="24"/>
          <w:szCs w:val="24"/>
          <w:lang w:eastAsia="ru-RU"/>
        </w:rPr>
        <w:t xml:space="preserve"> настоящей статьи, объектов, связанных с функционированием национальных парков и с обеспечением функционирования расположенных в их границах населенных пунктов;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25" w:anchor="block_6"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 декабря 2008 г. N 250-ФЗ в подпункт "е" пункта 2 статьи 15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26" w:anchor="block_15206"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91FCD">
        <w:rPr>
          <w:rFonts w:ascii="Times New Roman" w:eastAsia="Times New Roman" w:hAnsi="Times New Roman" w:cs="Times New Roman"/>
          <w:sz w:val="24"/>
          <w:szCs w:val="24"/>
          <w:lang w:eastAsia="ru-RU"/>
        </w:rPr>
        <w:t xml:space="preserve">е) заготовка древесины (за исключением заготовки гражданами древесины для собственных нужд), заготовка живицы, промысловая охота, промышленное рыболовство и прибрежное рыболовство, заготовка пригодных для употребления в пищу лесных ресурсов (пищевых лесных ресурсов), других </w:t>
      </w:r>
      <w:proofErr w:type="spellStart"/>
      <w:r w:rsidRPr="00391FCD">
        <w:rPr>
          <w:rFonts w:ascii="Times New Roman" w:eastAsia="Times New Roman" w:hAnsi="Times New Roman" w:cs="Times New Roman"/>
          <w:sz w:val="24"/>
          <w:szCs w:val="24"/>
          <w:lang w:eastAsia="ru-RU"/>
        </w:rPr>
        <w:t>недревесных</w:t>
      </w:r>
      <w:proofErr w:type="spellEnd"/>
      <w:r w:rsidRPr="00391FCD">
        <w:rPr>
          <w:rFonts w:ascii="Times New Roman" w:eastAsia="Times New Roman" w:hAnsi="Times New Roman" w:cs="Times New Roman"/>
          <w:sz w:val="24"/>
          <w:szCs w:val="24"/>
          <w:lang w:eastAsia="ru-RU"/>
        </w:rPr>
        <w:t xml:space="preserve"> лесных ресурсов (за исключением заготовки гражданами таких ресурсов для собственных нужд), деятельность, влекущая за собой нарушение условий обитания объектов растительного и животного мира, сбор биологических коллекций, интродукция</w:t>
      </w:r>
      <w:proofErr w:type="gramEnd"/>
      <w:r w:rsidRPr="00391FCD">
        <w:rPr>
          <w:rFonts w:ascii="Times New Roman" w:eastAsia="Times New Roman" w:hAnsi="Times New Roman" w:cs="Times New Roman"/>
          <w:sz w:val="24"/>
          <w:szCs w:val="24"/>
          <w:lang w:eastAsia="ru-RU"/>
        </w:rPr>
        <w:t xml:space="preserve"> живых организмов в целях их акклиматизации;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ж) движение и стоянка механизированных транспортных средств, не связанные с функционированием национальных парков, прогон домашних животных вне дорог и водных путей общего пользования и вне специально предусмотренных для этого мест, сплав древесины по водотокам и водоемам;</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з</w:t>
      </w:r>
      <w:proofErr w:type="spellEnd"/>
      <w:r w:rsidRPr="00391FCD">
        <w:rPr>
          <w:rFonts w:ascii="Times New Roman" w:eastAsia="Times New Roman" w:hAnsi="Times New Roman" w:cs="Times New Roman"/>
          <w:sz w:val="24"/>
          <w:szCs w:val="24"/>
          <w:lang w:eastAsia="ru-RU"/>
        </w:rPr>
        <w:t>) организация массовых спортивных и зрелищных мероприятий, организация туристских стоянок и разведение костров за пределами специально предусмотренных для этого мест;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и) вывоз предметов, имеющих историко-культурную ценность.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hyperlink r:id="rId127" w:anchor="block_10112"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128" w:anchor="block_153" w:history="1">
        <w:r w:rsidRPr="00391FCD">
          <w:rPr>
            <w:rFonts w:ascii="Times New Roman" w:eastAsia="Times New Roman" w:hAnsi="Times New Roman" w:cs="Times New Roman"/>
            <w:color w:val="0000FF"/>
            <w:sz w:val="24"/>
            <w:szCs w:val="24"/>
            <w:u w:val="single"/>
            <w:lang w:eastAsia="ru-RU"/>
          </w:rPr>
          <w:t>пункта 3 статьи 15</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Абзац первый </w:t>
      </w:r>
      <w:hyperlink r:id="rId129" w:anchor="block_200044"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130" w:anchor="block_154" w:history="1">
        <w:r w:rsidRPr="00391FCD">
          <w:rPr>
            <w:rFonts w:ascii="Times New Roman" w:eastAsia="Times New Roman" w:hAnsi="Times New Roman" w:cs="Times New Roman"/>
            <w:color w:val="0000FF"/>
            <w:sz w:val="24"/>
            <w:szCs w:val="24"/>
            <w:u w:val="single"/>
            <w:lang w:eastAsia="ru-RU"/>
          </w:rPr>
          <w:t>абзаца первого пункта 4 статьи 15</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 федеральными органами исполнительной власти в области охраны окружающей среды согласовываются вопросы социально-экономической деятельности хозяйствующих субъектов, а также проекты развития населенных пунктов, находящихся на территориях соответствующих национальных парков и их охранных зон.</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Абзац третий </w:t>
      </w:r>
      <w:hyperlink r:id="rId131" w:anchor="block_200044"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132" w:anchor="block_1543" w:history="1">
        <w:r w:rsidRPr="00391FCD">
          <w:rPr>
            <w:rFonts w:ascii="Times New Roman" w:eastAsia="Times New Roman" w:hAnsi="Times New Roman" w:cs="Times New Roman"/>
            <w:color w:val="0000FF"/>
            <w:sz w:val="24"/>
            <w:szCs w:val="24"/>
            <w:u w:val="single"/>
            <w:lang w:eastAsia="ru-RU"/>
          </w:rPr>
          <w:t>абзаца третьего пункта 4 статьи 15</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5. Дифференцированный режим особой охраны (функциональное зонирование) национальных парков устанавливается уполномоченным федеральным органом исполнительной власти.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33" w:anchor="block_1011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пункт 6 статьи 15 настоящего Федерального закона изложен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34" w:anchor="block_1506"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6. </w:t>
      </w:r>
      <w:proofErr w:type="gramStart"/>
      <w:r w:rsidRPr="00391FCD">
        <w:rPr>
          <w:rFonts w:ascii="Times New Roman" w:eastAsia="Times New Roman" w:hAnsi="Times New Roman" w:cs="Times New Roman"/>
          <w:sz w:val="24"/>
          <w:szCs w:val="24"/>
          <w:lang w:eastAsia="ru-RU"/>
        </w:rPr>
        <w:t>Пребывание на территориях национальных парков (за исключением участков, расположенных в границах населенных пунктов) физических лиц, не являющихся работниками федеральных государственных бюджетных учреждений, осуществляющих управление национальными парками, должностными лицами федерального органа исполнительной власти, в ведении которого находятся национальные парки, допускается только при наличии разрешения федерального государственного бюджетного учреждения, осуществляющего управление национальным парком, или федерального органа исполнительной власти, в ведении которого находятся</w:t>
      </w:r>
      <w:proofErr w:type="gramEnd"/>
      <w:r w:rsidRPr="00391FCD">
        <w:rPr>
          <w:rFonts w:ascii="Times New Roman" w:eastAsia="Times New Roman" w:hAnsi="Times New Roman" w:cs="Times New Roman"/>
          <w:sz w:val="24"/>
          <w:szCs w:val="24"/>
          <w:lang w:eastAsia="ru-RU"/>
        </w:rPr>
        <w:t xml:space="preserve"> национальные парки.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За посещение физическими лицами территорий национальных парков (за исключением участков, расположенных в границах населенных пунктов) в целях туризма и отдыха федеральными государственными бюджетными учреждениями, осуществляющими управление национальными парками, взимается плата, порядок определения которой устанавливается федеральным органом исполнительной власти, в ведении которого находятся национальные парки.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lastRenderedPageBreak/>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15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35" w:anchor="block_101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16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36" w:anchor="block_16"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16. Управление национальными парками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w:t>
      </w:r>
      <w:proofErr w:type="gramStart"/>
      <w:r w:rsidRPr="00391FCD">
        <w:rPr>
          <w:rFonts w:ascii="Times New Roman" w:eastAsia="Times New Roman" w:hAnsi="Times New Roman" w:cs="Times New Roman"/>
          <w:sz w:val="24"/>
          <w:szCs w:val="24"/>
          <w:lang w:eastAsia="ru-RU"/>
        </w:rPr>
        <w:t xml:space="preserve">Управление национальными парками осуществляется федеральными государственными бюджетными учреждениями, созданными в установленном </w:t>
      </w:r>
      <w:hyperlink r:id="rId137" w:anchor="block_902"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 порядке.</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Земельные участки (в том числе земельные участки, на которых располагаются леса) в границах национальных парков предоставляются федеральным государственным бюджетным учреждениям, осуществляющим управление национальными парками, в постоянное (бессрочное) пользование в соответствии с </w:t>
      </w:r>
      <w:hyperlink r:id="rId138" w:anchor="block_268"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 В границах национальных парков также могут находиться земельные участки иных собственников и пользователей без изъятия из хозяйственного использования.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Запрещается изъятие или иное прекращение прав на земельные участки и лесные участки, предоставленные федеральным государственным бюджетным учреждениям, осуществляющим управление национальными парками, за исключением случаев, предусмотренных федеральными законами.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39" w:anchor="block_4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23 июня 2014 г. N 171-ФЗ в пункт 4 статьи 16 настоящего Федерального закона внесены изменения, </w:t>
      </w:r>
      <w:hyperlink r:id="rId140" w:anchor="block_351"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с 1 марта 2015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41" w:anchor="block_30000" w:history="1">
        <w:r w:rsidR="00391FCD" w:rsidRPr="00391FCD">
          <w:rPr>
            <w:rFonts w:ascii="Times New Roman" w:eastAsia="Times New Roman" w:hAnsi="Times New Roman" w:cs="Times New Roman"/>
            <w:color w:val="0000FF"/>
            <w:sz w:val="24"/>
            <w:szCs w:val="24"/>
            <w:u w:val="single"/>
            <w:lang w:eastAsia="ru-RU"/>
          </w:rPr>
          <w:t>См. текст пункта в будущей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Федеральные государственные бюджетные учреждения, осуществляющие управление национальными парками, вправе предоставлять в границах зоны хозяйственного назначения своим работникам в безвозмездное срочное пользование служебные наделы в порядке, установленном </w:t>
      </w:r>
      <w:hyperlink r:id="rId142" w:anchor="block_24" w:history="1">
        <w:r w:rsidRPr="00391FCD">
          <w:rPr>
            <w:rFonts w:ascii="Times New Roman" w:eastAsia="Times New Roman" w:hAnsi="Times New Roman" w:cs="Times New Roman"/>
            <w:color w:val="0000FF"/>
            <w:sz w:val="24"/>
            <w:szCs w:val="24"/>
            <w:u w:val="single"/>
            <w:lang w:eastAsia="ru-RU"/>
          </w:rPr>
          <w:t>федеральными законами</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w:t>
      </w:r>
      <w:proofErr w:type="gramStart"/>
      <w:r w:rsidRPr="00391FCD">
        <w:rPr>
          <w:rFonts w:ascii="Times New Roman" w:eastAsia="Times New Roman" w:hAnsi="Times New Roman" w:cs="Times New Roman"/>
          <w:sz w:val="24"/>
          <w:szCs w:val="24"/>
          <w:lang w:eastAsia="ru-RU"/>
        </w:rPr>
        <w:t xml:space="preserve">Объекты культурного наследия (памятники истории и культуры) народов Российской Федерации, включенные в единый государственный реестр объектов культурного наследия (памятников истории и культуры) народов Российской Федерации, предоставляются федеральным государственным бюджетным учреждениям, осуществляющим управление национальными парками, в соответствии с </w:t>
      </w:r>
      <w:hyperlink r:id="rId143" w:anchor="block_56" w:history="1">
        <w:r w:rsidRPr="00391FCD">
          <w:rPr>
            <w:rFonts w:ascii="Times New Roman" w:eastAsia="Times New Roman" w:hAnsi="Times New Roman" w:cs="Times New Roman"/>
            <w:color w:val="0000FF"/>
            <w:sz w:val="24"/>
            <w:szCs w:val="24"/>
            <w:u w:val="single"/>
            <w:lang w:eastAsia="ru-RU"/>
          </w:rPr>
          <w:t>Федеральным законом</w:t>
        </w:r>
      </w:hyperlink>
      <w:r w:rsidRPr="00391FCD">
        <w:rPr>
          <w:rFonts w:ascii="Times New Roman" w:eastAsia="Times New Roman" w:hAnsi="Times New Roman" w:cs="Times New Roman"/>
          <w:sz w:val="24"/>
          <w:szCs w:val="24"/>
          <w:lang w:eastAsia="ru-RU"/>
        </w:rPr>
        <w:t xml:space="preserve"> от 25 июня 2002 года N 73-ФЗ "Об объектах культурного наследия (памятниках истории и культуры) народов Российской Федерации".</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 xml:space="preserve">6. Федеральные государственные бюджетные учреждения, осуществляющие управление национальными парками, имеют свою символику (флаги, вымпелы, </w:t>
      </w:r>
      <w:hyperlink r:id="rId144" w:anchor="block_1000" w:history="1">
        <w:r w:rsidRPr="00391FCD">
          <w:rPr>
            <w:rFonts w:ascii="Times New Roman" w:eastAsia="Times New Roman" w:hAnsi="Times New Roman" w:cs="Times New Roman"/>
            <w:color w:val="0000FF"/>
            <w:sz w:val="24"/>
            <w:szCs w:val="24"/>
            <w:u w:val="single"/>
            <w:lang w:eastAsia="ru-RU"/>
          </w:rPr>
          <w:t>эмблемы</w:t>
        </w:r>
      </w:hyperlink>
      <w:r w:rsidRPr="00391FCD">
        <w:rPr>
          <w:rFonts w:ascii="Times New Roman" w:eastAsia="Times New Roman" w:hAnsi="Times New Roman" w:cs="Times New Roman"/>
          <w:sz w:val="24"/>
          <w:szCs w:val="24"/>
          <w:lang w:eastAsia="ru-RU"/>
        </w:rPr>
        <w:t xml:space="preserve"> и другие словесные, изобразительные и объемные обозначения или их комбинации, отражающие характерные особенности национальных парков), порядок утверждения и использования которой устанавливается федеральным органом исполнительной власти, в ведении которого находятся национальные парки.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Об утверждении и использовании символики национальных парков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xml:space="preserve">. </w:t>
      </w:r>
      <w:hyperlink r:id="rId145" w:history="1">
        <w:r w:rsidRPr="00391FCD">
          <w:rPr>
            <w:rFonts w:ascii="Times New Roman" w:eastAsia="Times New Roman" w:hAnsi="Times New Roman" w:cs="Times New Roman"/>
            <w:color w:val="0000FF"/>
            <w:sz w:val="24"/>
            <w:szCs w:val="24"/>
            <w:u w:val="single"/>
            <w:lang w:eastAsia="ru-RU"/>
          </w:rPr>
          <w:t>письмо</w:t>
        </w:r>
      </w:hyperlink>
      <w:r w:rsidRPr="00391FCD">
        <w:rPr>
          <w:rFonts w:ascii="Times New Roman" w:eastAsia="Times New Roman" w:hAnsi="Times New Roman" w:cs="Times New Roman"/>
          <w:sz w:val="24"/>
          <w:szCs w:val="24"/>
          <w:lang w:eastAsia="ru-RU"/>
        </w:rPr>
        <w:t xml:space="preserve"> Рослесхоза от 20 марта 1998 г. N МК-1-17-4/53</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 символике государственных природных заповедников и национальных парков в РФ см. </w:t>
      </w:r>
      <w:hyperlink r:id="rId146" w:history="1">
        <w:r w:rsidRPr="00391FCD">
          <w:rPr>
            <w:rFonts w:ascii="Times New Roman" w:eastAsia="Times New Roman" w:hAnsi="Times New Roman" w:cs="Times New Roman"/>
            <w:color w:val="0000FF"/>
            <w:sz w:val="24"/>
            <w:szCs w:val="24"/>
            <w:u w:val="single"/>
            <w:lang w:eastAsia="ru-RU"/>
          </w:rPr>
          <w:t>постановление</w:t>
        </w:r>
      </w:hyperlink>
      <w:r w:rsidRPr="00391FCD">
        <w:rPr>
          <w:rFonts w:ascii="Times New Roman" w:eastAsia="Times New Roman" w:hAnsi="Times New Roman" w:cs="Times New Roman"/>
          <w:sz w:val="24"/>
          <w:szCs w:val="24"/>
          <w:lang w:eastAsia="ru-RU"/>
        </w:rPr>
        <w:t xml:space="preserve"> Правительства РФ от 7 октября 1996 г. N 1168</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16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47" w:anchor="block_18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4 декабря 2006 г. N 201-ФЗ статья 17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48" w:anchor="block_17"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17. Организация рекреационной деятельности на территориях национальных парков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Организация рекреационной деятельности, в том числе физкультурно-оздоровительной и спортивной деятельности, на территориях национальных парков осуществляется с соблюдением режима особой охраны национальных парков.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В целях организации рекреационной деятельности, в том числе физкультурно-оздоровительной и спортивной деятельности, земельные участки в соответствующих функциональных зонах могут предоставляться гражданам, юридическим лицам в аренду в соответствии с </w:t>
      </w:r>
      <w:hyperlink r:id="rId149" w:anchor="block_22" w:history="1">
        <w:r w:rsidRPr="00391FCD">
          <w:rPr>
            <w:rFonts w:ascii="Times New Roman" w:eastAsia="Times New Roman" w:hAnsi="Times New Roman" w:cs="Times New Roman"/>
            <w:color w:val="0000FF"/>
            <w:sz w:val="24"/>
            <w:szCs w:val="24"/>
            <w:u w:val="single"/>
            <w:lang w:eastAsia="ru-RU"/>
          </w:rPr>
          <w:t>земельным законодательством</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0" w:anchor="block_200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23 июля 2008 г. N 160-ФЗ в пункт 3 статьи 17 настоящего Федерального закона внесены изменения, </w:t>
      </w:r>
      <w:hyperlink r:id="rId151" w:anchor="block_134"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с 1 января 2009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2" w:anchor="block_1703"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hyperlink r:id="rId153" w:anchor="block_1000" w:history="1">
        <w:r w:rsidRPr="00391FCD">
          <w:rPr>
            <w:rFonts w:ascii="Times New Roman" w:eastAsia="Times New Roman" w:hAnsi="Times New Roman" w:cs="Times New Roman"/>
            <w:color w:val="0000FF"/>
            <w:sz w:val="24"/>
            <w:szCs w:val="24"/>
            <w:u w:val="single"/>
            <w:lang w:eastAsia="ru-RU"/>
          </w:rPr>
          <w:t>Порядок</w:t>
        </w:r>
      </w:hyperlink>
      <w:r w:rsidRPr="00391FCD">
        <w:rPr>
          <w:rFonts w:ascii="Times New Roman" w:eastAsia="Times New Roman" w:hAnsi="Times New Roman" w:cs="Times New Roman"/>
          <w:sz w:val="24"/>
          <w:szCs w:val="24"/>
          <w:lang w:eastAsia="ru-RU"/>
        </w:rPr>
        <w:t xml:space="preserve"> подготовки и заключения договора аренды земельного участка, расположенного в границах соответствующих функциональных зон, устанавливается уполномоченным Правительством Российской Федерации федеральным органом исполнительной власти.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lastRenderedPageBreak/>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17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IV. Природные парки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 природных парках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также:</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4" w:anchor="block_583" w:history="1">
        <w:r w:rsidR="00391FCD" w:rsidRPr="00391FCD">
          <w:rPr>
            <w:rFonts w:ascii="Times New Roman" w:eastAsia="Times New Roman" w:hAnsi="Times New Roman" w:cs="Times New Roman"/>
            <w:color w:val="0000FF"/>
            <w:sz w:val="24"/>
            <w:szCs w:val="24"/>
            <w:u w:val="single"/>
            <w:lang w:eastAsia="ru-RU"/>
          </w:rPr>
          <w:t>Федеральный закон</w:t>
        </w:r>
      </w:hyperlink>
      <w:r w:rsidR="00391FCD" w:rsidRPr="00391FCD">
        <w:rPr>
          <w:rFonts w:ascii="Times New Roman" w:eastAsia="Times New Roman" w:hAnsi="Times New Roman" w:cs="Times New Roman"/>
          <w:sz w:val="24"/>
          <w:szCs w:val="24"/>
          <w:lang w:eastAsia="ru-RU"/>
        </w:rPr>
        <w:t xml:space="preserve"> от 10 января 2002 г. N 7-ФЗ,</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5" w:anchor="block_1000" w:history="1">
        <w:r w:rsidR="00391FCD" w:rsidRPr="00391FCD">
          <w:rPr>
            <w:rFonts w:ascii="Times New Roman" w:eastAsia="Times New Roman" w:hAnsi="Times New Roman" w:cs="Times New Roman"/>
            <w:color w:val="0000FF"/>
            <w:sz w:val="24"/>
            <w:szCs w:val="24"/>
            <w:u w:val="single"/>
            <w:lang w:eastAsia="ru-RU"/>
          </w:rPr>
          <w:t>постановление</w:t>
        </w:r>
      </w:hyperlink>
      <w:r w:rsidR="00391FCD" w:rsidRPr="00391FCD">
        <w:rPr>
          <w:rFonts w:ascii="Times New Roman" w:eastAsia="Times New Roman" w:hAnsi="Times New Roman" w:cs="Times New Roman"/>
          <w:sz w:val="24"/>
          <w:szCs w:val="24"/>
          <w:lang w:eastAsia="ru-RU"/>
        </w:rPr>
        <w:t xml:space="preserve"> </w:t>
      </w:r>
      <w:proofErr w:type="gramStart"/>
      <w:r w:rsidR="00391FCD" w:rsidRPr="00391FCD">
        <w:rPr>
          <w:rFonts w:ascii="Times New Roman" w:eastAsia="Times New Roman" w:hAnsi="Times New Roman" w:cs="Times New Roman"/>
          <w:sz w:val="24"/>
          <w:szCs w:val="24"/>
          <w:lang w:eastAsia="ru-RU"/>
        </w:rPr>
        <w:t>СМ</w:t>
      </w:r>
      <w:proofErr w:type="gramEnd"/>
      <w:r w:rsidR="00391FCD" w:rsidRPr="00391FCD">
        <w:rPr>
          <w:rFonts w:ascii="Times New Roman" w:eastAsia="Times New Roman" w:hAnsi="Times New Roman" w:cs="Times New Roman"/>
          <w:sz w:val="24"/>
          <w:szCs w:val="24"/>
          <w:lang w:eastAsia="ru-RU"/>
        </w:rPr>
        <w:t xml:space="preserve"> РФ от 10 августа 1993 г. N 769</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6" w:anchor="block_101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18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7" w:anchor="block_18"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18. Общие положения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Природные парки являются особо охраняемыми природными территориями регионального значения, в границах которых выделяются зоны, имеющие экологическое, культурное или рекреационное назначение, и соответственно этому устанавливаются запреты и ограничения экономической и иной деятельности.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Природные ресурсы, расположенные в границах природных парков, если иное не установлено федеральными законами, ограничиваются в гражданском обороте.</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Запрещается изменение целевого назначения земельных участков, находящихся в границах природных парков, за исключением случаев, предусмотренных федеральными законами.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Положение о природном парке утверждается решением высшего исполнительного органа государственной власти субъекта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18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8" w:anchor="block_1014"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19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59" w:anchor="block_19"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19. Порядок создания природных парков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Создание природных парков осуществляется решениями высшего исполнительного органа государственной власти субъекта Российской Федерации в соответствии с требованиями, предусмотренными </w:t>
      </w:r>
      <w:hyperlink r:id="rId160" w:anchor="block_2006" w:history="1">
        <w:r w:rsidRPr="00391FCD">
          <w:rPr>
            <w:rFonts w:ascii="Times New Roman" w:eastAsia="Times New Roman" w:hAnsi="Times New Roman" w:cs="Times New Roman"/>
            <w:color w:val="0000FF"/>
            <w:sz w:val="24"/>
            <w:szCs w:val="24"/>
            <w:u w:val="single"/>
            <w:lang w:eastAsia="ru-RU"/>
          </w:rPr>
          <w:t>пунктом 6 статьи 2</w:t>
        </w:r>
      </w:hyperlink>
      <w:r w:rsidRPr="00391FCD">
        <w:rPr>
          <w:rFonts w:ascii="Times New Roman" w:eastAsia="Times New Roman" w:hAnsi="Times New Roman" w:cs="Times New Roman"/>
          <w:sz w:val="24"/>
          <w:szCs w:val="24"/>
          <w:lang w:eastAsia="ru-RU"/>
        </w:rPr>
        <w:t xml:space="preserve"> настоящего Федерального закона.</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19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61" w:anchor="block_1015"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20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62" w:anchor="block_20"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20. Управление природными парками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Управление природными парками осуществляется государственными учреждениями субъектов Российской Федерации, созданными в установленном законодательством Российской Федерации порядке.</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Земельные участки (в том числе земельные участки, на которых располагаются леса) в границах природных парков предоставляются государственным учреждениям субъектов Российской Федерации, осуществляющим управление природными парками, в постоянное (бессрочное) пользование в соответствии с </w:t>
      </w:r>
      <w:hyperlink r:id="rId163" w:anchor="block_268"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В границах природных парков также могут находиться земельные участки иных собственников и пользователей.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Запрещается изъятие или иное прекращение прав на земельные участки, предоставленные государственным учреждениям субъектов Российской Федерации, осуществляющим управление природными парками, за исключением случаев, предусмотренных </w:t>
      </w:r>
      <w:hyperlink r:id="rId164" w:anchor="block_55" w:history="1">
        <w:r w:rsidRPr="00391FCD">
          <w:rPr>
            <w:rFonts w:ascii="Times New Roman" w:eastAsia="Times New Roman" w:hAnsi="Times New Roman" w:cs="Times New Roman"/>
            <w:color w:val="0000FF"/>
            <w:sz w:val="24"/>
            <w:szCs w:val="24"/>
            <w:u w:val="single"/>
            <w:lang w:eastAsia="ru-RU"/>
          </w:rPr>
          <w:t>земельным законодательством</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20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65" w:anchor="block_301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29 декабря 2004 г. N 199-ФЗ в статью 21 настоящего Федерального закона внесены изменения, вступающие в силу с 1 января 2005 г.</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 xml:space="preserve">Изменения, внесенные </w:t>
      </w:r>
      <w:hyperlink r:id="rId166" w:anchor="block_47000013" w:history="1">
        <w:r w:rsidRPr="00391FCD">
          <w:rPr>
            <w:rFonts w:ascii="Times New Roman" w:eastAsia="Times New Roman" w:hAnsi="Times New Roman" w:cs="Times New Roman"/>
            <w:color w:val="0000FF"/>
            <w:sz w:val="24"/>
            <w:szCs w:val="24"/>
            <w:u w:val="single"/>
            <w:lang w:eastAsia="ru-RU"/>
          </w:rPr>
          <w:t>Федеральным законом</w:t>
        </w:r>
      </w:hyperlink>
      <w:r w:rsidRPr="00391FCD">
        <w:rPr>
          <w:rFonts w:ascii="Times New Roman" w:eastAsia="Times New Roman" w:hAnsi="Times New Roman" w:cs="Times New Roman"/>
          <w:sz w:val="24"/>
          <w:szCs w:val="24"/>
          <w:lang w:eastAsia="ru-RU"/>
        </w:rPr>
        <w:t xml:space="preserve"> от 22 августа 2004 г. N 122-ФЗ </w:t>
      </w:r>
      <w:hyperlink r:id="rId167" w:anchor="block_17011" w:history="1">
        <w:r w:rsidRPr="00391FCD">
          <w:rPr>
            <w:rFonts w:ascii="Times New Roman" w:eastAsia="Times New Roman" w:hAnsi="Times New Roman" w:cs="Times New Roman"/>
            <w:color w:val="0000FF"/>
            <w:sz w:val="24"/>
            <w:szCs w:val="24"/>
            <w:u w:val="single"/>
            <w:lang w:eastAsia="ru-RU"/>
          </w:rPr>
          <w:t xml:space="preserve">отменены </w:t>
        </w:r>
      </w:hyperlink>
      <w:r w:rsidRPr="00391FCD">
        <w:rPr>
          <w:rFonts w:ascii="Times New Roman" w:eastAsia="Times New Roman" w:hAnsi="Times New Roman" w:cs="Times New Roman"/>
          <w:sz w:val="24"/>
          <w:szCs w:val="24"/>
          <w:lang w:eastAsia="ru-RU"/>
        </w:rPr>
        <w:t>с 31 декабря 2004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68" w:anchor="block_21"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21. Режим особой охраны территорий природных парков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На территориях природных парков устанавливаются различные режимы особой охраны и использования в зависимости от экологической и рекреационной ценности природных участков.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w:t>
      </w:r>
      <w:proofErr w:type="gramStart"/>
      <w:r w:rsidRPr="00391FCD">
        <w:rPr>
          <w:rFonts w:ascii="Times New Roman" w:eastAsia="Times New Roman" w:hAnsi="Times New Roman" w:cs="Times New Roman"/>
          <w:sz w:val="24"/>
          <w:szCs w:val="24"/>
          <w:lang w:eastAsia="ru-RU"/>
        </w:rPr>
        <w:t>Исходя из этого на территориях природных парков могут</w:t>
      </w:r>
      <w:proofErr w:type="gramEnd"/>
      <w:r w:rsidRPr="00391FCD">
        <w:rPr>
          <w:rFonts w:ascii="Times New Roman" w:eastAsia="Times New Roman" w:hAnsi="Times New Roman" w:cs="Times New Roman"/>
          <w:sz w:val="24"/>
          <w:szCs w:val="24"/>
          <w:lang w:eastAsia="ru-RU"/>
        </w:rPr>
        <w:t xml:space="preserve"> быть выделены природоохранные, рекреационные, </w:t>
      </w:r>
      <w:proofErr w:type="spellStart"/>
      <w:r w:rsidRPr="00391FCD">
        <w:rPr>
          <w:rFonts w:ascii="Times New Roman" w:eastAsia="Times New Roman" w:hAnsi="Times New Roman" w:cs="Times New Roman"/>
          <w:sz w:val="24"/>
          <w:szCs w:val="24"/>
          <w:lang w:eastAsia="ru-RU"/>
        </w:rPr>
        <w:t>агрохозяйственные</w:t>
      </w:r>
      <w:proofErr w:type="spellEnd"/>
      <w:r w:rsidRPr="00391FCD">
        <w:rPr>
          <w:rFonts w:ascii="Times New Roman" w:eastAsia="Times New Roman" w:hAnsi="Times New Roman" w:cs="Times New Roman"/>
          <w:sz w:val="24"/>
          <w:szCs w:val="24"/>
          <w:lang w:eastAsia="ru-RU"/>
        </w:rPr>
        <w:t xml:space="preserve"> и иные функциональные зоны, включая зоны охраны историко-культурных комплексов и объектов.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На территориях природных парков запрещается деятельность, влекущая за собой изменение исторически сложившегося природного ландшафта, снижение или уничтожение экологических, эстетических и рекреационных каче</w:t>
      </w:r>
      <w:proofErr w:type="gramStart"/>
      <w:r w:rsidRPr="00391FCD">
        <w:rPr>
          <w:rFonts w:ascii="Times New Roman" w:eastAsia="Times New Roman" w:hAnsi="Times New Roman" w:cs="Times New Roman"/>
          <w:sz w:val="24"/>
          <w:szCs w:val="24"/>
          <w:lang w:eastAsia="ru-RU"/>
        </w:rPr>
        <w:t>ств пр</w:t>
      </w:r>
      <w:proofErr w:type="gramEnd"/>
      <w:r w:rsidRPr="00391FCD">
        <w:rPr>
          <w:rFonts w:ascii="Times New Roman" w:eastAsia="Times New Roman" w:hAnsi="Times New Roman" w:cs="Times New Roman"/>
          <w:sz w:val="24"/>
          <w:szCs w:val="24"/>
          <w:lang w:eastAsia="ru-RU"/>
        </w:rPr>
        <w:t>иродных парков, нарушение режима содержания памятников истории и культуры.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В границах природных парков могут быть запрещены или ограничены виды деятельности, влекущие за собой снижение экологической, эстетической, культурной и рекреационной ценности их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w:t>
      </w:r>
      <w:hyperlink r:id="rId169" w:anchor="block_1016"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170" w:anchor="block_215" w:history="1">
        <w:r w:rsidRPr="00391FCD">
          <w:rPr>
            <w:rFonts w:ascii="Times New Roman" w:eastAsia="Times New Roman" w:hAnsi="Times New Roman" w:cs="Times New Roman"/>
            <w:color w:val="0000FF"/>
            <w:sz w:val="24"/>
            <w:szCs w:val="24"/>
            <w:u w:val="single"/>
            <w:lang w:eastAsia="ru-RU"/>
          </w:rPr>
          <w:t>пункта 5 статьи 21</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6. Конкретные особенности, зонирование и режим каждого природного парка определяются положением об этом природном парке, утверждаемым органами государственной власти соответствующих субъектов Российской Федерации по согласованию с федеральным органом исполнительной власти в области охраны окружающей среды и соответствующими органами местного самоуправления.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В городах федерального значения Москве и Санкт-Петербурге полномочия органов местного самоуправления внутригородских муниципальных образований по участию в согласовании положений о природных парках определяются с учетом предусмотренных </w:t>
      </w:r>
      <w:hyperlink r:id="rId171" w:anchor="block_1100" w:history="1">
        <w:r w:rsidRPr="00391FCD">
          <w:rPr>
            <w:rFonts w:ascii="Times New Roman" w:eastAsia="Times New Roman" w:hAnsi="Times New Roman" w:cs="Times New Roman"/>
            <w:color w:val="0000FF"/>
            <w:sz w:val="24"/>
            <w:szCs w:val="24"/>
            <w:u w:val="single"/>
            <w:lang w:eastAsia="ru-RU"/>
          </w:rPr>
          <w:t>федеральным законом</w:t>
        </w:r>
      </w:hyperlink>
      <w:r w:rsidRPr="00391FCD">
        <w:rPr>
          <w:rFonts w:ascii="Times New Roman" w:eastAsia="Times New Roman" w:hAnsi="Times New Roman" w:cs="Times New Roman"/>
          <w:sz w:val="24"/>
          <w:szCs w:val="24"/>
          <w:lang w:eastAsia="ru-RU"/>
        </w:rPr>
        <w:t xml:space="preserve"> особенностей организации местного самоуправления в городах федерального значения.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21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V. Государственные природные заказники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 xml:space="preserve">О государственных природных заказниках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xml:space="preserve">. также </w:t>
      </w:r>
      <w:hyperlink r:id="rId172" w:anchor="block_583" w:history="1">
        <w:r w:rsidRPr="00391FCD">
          <w:rPr>
            <w:rFonts w:ascii="Times New Roman" w:eastAsia="Times New Roman" w:hAnsi="Times New Roman" w:cs="Times New Roman"/>
            <w:color w:val="0000FF"/>
            <w:sz w:val="24"/>
            <w:szCs w:val="24"/>
            <w:u w:val="single"/>
            <w:lang w:eastAsia="ru-RU"/>
          </w:rPr>
          <w:t>Федеральный закон</w:t>
        </w:r>
      </w:hyperlink>
      <w:r w:rsidRPr="00391FCD">
        <w:rPr>
          <w:rFonts w:ascii="Times New Roman" w:eastAsia="Times New Roman" w:hAnsi="Times New Roman" w:cs="Times New Roman"/>
          <w:sz w:val="24"/>
          <w:szCs w:val="24"/>
          <w:lang w:eastAsia="ru-RU"/>
        </w:rPr>
        <w:t xml:space="preserve"> от 10 января 2002 г. N 7-ФЗ</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Федеральными законами </w:t>
      </w:r>
      <w:hyperlink r:id="rId173" w:anchor="block_47000014" w:history="1">
        <w:r w:rsidRPr="00391FCD">
          <w:rPr>
            <w:rFonts w:ascii="Times New Roman" w:eastAsia="Times New Roman" w:hAnsi="Times New Roman" w:cs="Times New Roman"/>
            <w:color w:val="0000FF"/>
            <w:sz w:val="24"/>
            <w:szCs w:val="24"/>
            <w:u w:val="single"/>
            <w:lang w:eastAsia="ru-RU"/>
          </w:rPr>
          <w:t>от 22 августа 2004 г. N 122-ФЗ</w:t>
        </w:r>
      </w:hyperlink>
      <w:r w:rsidRPr="00391FCD">
        <w:rPr>
          <w:rFonts w:ascii="Times New Roman" w:eastAsia="Times New Roman" w:hAnsi="Times New Roman" w:cs="Times New Roman"/>
          <w:sz w:val="24"/>
          <w:szCs w:val="24"/>
          <w:lang w:eastAsia="ru-RU"/>
        </w:rPr>
        <w:t xml:space="preserve"> и </w:t>
      </w:r>
      <w:hyperlink r:id="rId174" w:anchor="block_3013" w:history="1">
        <w:r w:rsidRPr="00391FCD">
          <w:rPr>
            <w:rFonts w:ascii="Times New Roman" w:eastAsia="Times New Roman" w:hAnsi="Times New Roman" w:cs="Times New Roman"/>
            <w:color w:val="0000FF"/>
            <w:sz w:val="24"/>
            <w:szCs w:val="24"/>
            <w:u w:val="single"/>
            <w:lang w:eastAsia="ru-RU"/>
          </w:rPr>
          <w:t>от 29 декабря 2004 г. N 199-ФЗ</w:t>
        </w:r>
      </w:hyperlink>
      <w:r w:rsidRPr="00391FCD">
        <w:rPr>
          <w:rFonts w:ascii="Times New Roman" w:eastAsia="Times New Roman" w:hAnsi="Times New Roman" w:cs="Times New Roman"/>
          <w:sz w:val="24"/>
          <w:szCs w:val="24"/>
          <w:lang w:eastAsia="ru-RU"/>
        </w:rPr>
        <w:t xml:space="preserve"> в статью 22 настоящего Федерального закона внесены изменения, вступающие в силу с 1 января 2005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75" w:anchor="block_22"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22. Общие положения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Государственные природные заказники могут быть федерального или регионального значения.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Государственные природные заказники могут иметь различный профиль, в том числе быть: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а) </w:t>
      </w:r>
      <w:proofErr w:type="gramStart"/>
      <w:r w:rsidRPr="00391FCD">
        <w:rPr>
          <w:rFonts w:ascii="Times New Roman" w:eastAsia="Times New Roman" w:hAnsi="Times New Roman" w:cs="Times New Roman"/>
          <w:sz w:val="24"/>
          <w:szCs w:val="24"/>
          <w:lang w:eastAsia="ru-RU"/>
        </w:rPr>
        <w:t>комплексными</w:t>
      </w:r>
      <w:proofErr w:type="gramEnd"/>
      <w:r w:rsidRPr="00391FCD">
        <w:rPr>
          <w:rFonts w:ascii="Times New Roman" w:eastAsia="Times New Roman" w:hAnsi="Times New Roman" w:cs="Times New Roman"/>
          <w:sz w:val="24"/>
          <w:szCs w:val="24"/>
          <w:lang w:eastAsia="ru-RU"/>
        </w:rPr>
        <w:t xml:space="preserve"> (ландшафтными), предназначенными для сохранения и восстановления природных комплексов (природных ландшафтов);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б) </w:t>
      </w:r>
      <w:proofErr w:type="gramStart"/>
      <w:r w:rsidRPr="00391FCD">
        <w:rPr>
          <w:rFonts w:ascii="Times New Roman" w:eastAsia="Times New Roman" w:hAnsi="Times New Roman" w:cs="Times New Roman"/>
          <w:sz w:val="24"/>
          <w:szCs w:val="24"/>
          <w:lang w:eastAsia="ru-RU"/>
        </w:rPr>
        <w:t>биологическими</w:t>
      </w:r>
      <w:proofErr w:type="gramEnd"/>
      <w:r w:rsidRPr="00391FCD">
        <w:rPr>
          <w:rFonts w:ascii="Times New Roman" w:eastAsia="Times New Roman" w:hAnsi="Times New Roman" w:cs="Times New Roman"/>
          <w:sz w:val="24"/>
          <w:szCs w:val="24"/>
          <w:lang w:eastAsia="ru-RU"/>
        </w:rPr>
        <w:t xml:space="preserve"> (ботаническими и зоологическими), предназначенными для сохранения и восстановления редких и исчезающих видов растений и животных, в том числе ценных видов в хозяйственном, научном и культурном отношениях;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в) </w:t>
      </w:r>
      <w:proofErr w:type="gramStart"/>
      <w:r w:rsidRPr="00391FCD">
        <w:rPr>
          <w:rFonts w:ascii="Times New Roman" w:eastAsia="Times New Roman" w:hAnsi="Times New Roman" w:cs="Times New Roman"/>
          <w:sz w:val="24"/>
          <w:szCs w:val="24"/>
          <w:lang w:eastAsia="ru-RU"/>
        </w:rPr>
        <w:t>палеонтологическими</w:t>
      </w:r>
      <w:proofErr w:type="gramEnd"/>
      <w:r w:rsidRPr="00391FCD">
        <w:rPr>
          <w:rFonts w:ascii="Times New Roman" w:eastAsia="Times New Roman" w:hAnsi="Times New Roman" w:cs="Times New Roman"/>
          <w:sz w:val="24"/>
          <w:szCs w:val="24"/>
          <w:lang w:eastAsia="ru-RU"/>
        </w:rPr>
        <w:t>, предназначенными для сохранения ископаемых объектов;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г) </w:t>
      </w:r>
      <w:proofErr w:type="gramStart"/>
      <w:r w:rsidRPr="00391FCD">
        <w:rPr>
          <w:rFonts w:ascii="Times New Roman" w:eastAsia="Times New Roman" w:hAnsi="Times New Roman" w:cs="Times New Roman"/>
          <w:sz w:val="24"/>
          <w:szCs w:val="24"/>
          <w:lang w:eastAsia="ru-RU"/>
        </w:rPr>
        <w:t>гидрологическими</w:t>
      </w:r>
      <w:proofErr w:type="gramEnd"/>
      <w:r w:rsidRPr="00391FCD">
        <w:rPr>
          <w:rFonts w:ascii="Times New Roman" w:eastAsia="Times New Roman" w:hAnsi="Times New Roman" w:cs="Times New Roman"/>
          <w:sz w:val="24"/>
          <w:szCs w:val="24"/>
          <w:lang w:eastAsia="ru-RU"/>
        </w:rPr>
        <w:t xml:space="preserve"> (болотными, озерными, речными, морскими), предназначенными для сохранения и восстановления ценных водных объектов и экологических систем;</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xml:space="preserve">) </w:t>
      </w:r>
      <w:proofErr w:type="gramStart"/>
      <w:r w:rsidRPr="00391FCD">
        <w:rPr>
          <w:rFonts w:ascii="Times New Roman" w:eastAsia="Times New Roman" w:hAnsi="Times New Roman" w:cs="Times New Roman"/>
          <w:sz w:val="24"/>
          <w:szCs w:val="24"/>
          <w:lang w:eastAsia="ru-RU"/>
        </w:rPr>
        <w:t>геологическими</w:t>
      </w:r>
      <w:proofErr w:type="gramEnd"/>
      <w:r w:rsidRPr="00391FCD">
        <w:rPr>
          <w:rFonts w:ascii="Times New Roman" w:eastAsia="Times New Roman" w:hAnsi="Times New Roman" w:cs="Times New Roman"/>
          <w:sz w:val="24"/>
          <w:szCs w:val="24"/>
          <w:lang w:eastAsia="ru-RU"/>
        </w:rPr>
        <w:t>, предназначенными для сохранения ценных объектов и комплексов неживой природы.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76" w:anchor="block_1017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пункт 5 статьи 22 настоящего Федерального закона изложен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77" w:anchor="block_225"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5. Государственные природные заказники федерального значения находятся в ведении уполномоченного Правительством Российской Федерации федерального органа исполнительной власти.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Управление государственными природными заказниками федерального значения осуществляется федеральными государственными бюджетными учреждениями, в том числе осуществляющими управление государственными природными заповедниками и национальными парками.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78" w:anchor="block_1017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пункт 6 статьи 22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79" w:anchor="block_50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6. Подчиненность и порядок финансирования организаций, уполномоченных органами государственной власти субъектов Российской Федерации осуществлять управление государственными природными заказниками регионального значения, определяются соответствующими органами государственной власти субъектов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7. </w:t>
      </w:r>
      <w:hyperlink r:id="rId180" w:anchor="block_3013"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 xml:space="preserve"> с 1 января 2005 г.</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181" w:anchor="block_51000" w:history="1">
        <w:r w:rsidRPr="00391FCD">
          <w:rPr>
            <w:rFonts w:ascii="Times New Roman" w:eastAsia="Times New Roman" w:hAnsi="Times New Roman" w:cs="Times New Roman"/>
            <w:color w:val="0000FF"/>
            <w:sz w:val="24"/>
            <w:szCs w:val="24"/>
            <w:u w:val="single"/>
            <w:lang w:eastAsia="ru-RU"/>
          </w:rPr>
          <w:t>пункта 7 статьи 22</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8. Для обеспечения функционирования государственных природных заказников создаются их администрации.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22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82" w:anchor="block_1018"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23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83" w:anchor="block_23"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23. Порядок создания государственных природных заказников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Создание государственных природных заказников федерального значения осуществляется </w:t>
      </w:r>
      <w:hyperlink r:id="rId184" w:history="1">
        <w:r w:rsidRPr="00391FCD">
          <w:rPr>
            <w:rFonts w:ascii="Times New Roman" w:eastAsia="Times New Roman" w:hAnsi="Times New Roman" w:cs="Times New Roman"/>
            <w:color w:val="0000FF"/>
            <w:sz w:val="24"/>
            <w:szCs w:val="24"/>
            <w:u w:val="single"/>
            <w:lang w:eastAsia="ru-RU"/>
          </w:rPr>
          <w:t>решениями</w:t>
        </w:r>
      </w:hyperlink>
      <w:r w:rsidRPr="00391FCD">
        <w:rPr>
          <w:rFonts w:ascii="Times New Roman" w:eastAsia="Times New Roman" w:hAnsi="Times New Roman" w:cs="Times New Roman"/>
          <w:sz w:val="24"/>
          <w:szCs w:val="24"/>
          <w:lang w:eastAsia="ru-RU"/>
        </w:rPr>
        <w:t xml:space="preserve"> Правительства Российской Федерации, принимаемыми по представлению уполномоченного Правительством Российской Федерации федерального органа исполнительной власти.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Создание государственных природных заказников регионального значения осуществляется решениями высшего исполнительного органа государственной власти </w:t>
      </w:r>
      <w:r w:rsidRPr="00391FCD">
        <w:rPr>
          <w:rFonts w:ascii="Times New Roman" w:eastAsia="Times New Roman" w:hAnsi="Times New Roman" w:cs="Times New Roman"/>
          <w:sz w:val="24"/>
          <w:szCs w:val="24"/>
          <w:lang w:eastAsia="ru-RU"/>
        </w:rPr>
        <w:lastRenderedPageBreak/>
        <w:t xml:space="preserve">субъекта Российской Федерации в соответствии с требованиями, предусмотренными </w:t>
      </w:r>
      <w:hyperlink r:id="rId185" w:anchor="block_2006" w:history="1">
        <w:r w:rsidRPr="00391FCD">
          <w:rPr>
            <w:rFonts w:ascii="Times New Roman" w:eastAsia="Times New Roman" w:hAnsi="Times New Roman" w:cs="Times New Roman"/>
            <w:color w:val="0000FF"/>
            <w:sz w:val="24"/>
            <w:szCs w:val="24"/>
            <w:u w:val="single"/>
            <w:lang w:eastAsia="ru-RU"/>
          </w:rPr>
          <w:t>пунктом 6 статьи 2</w:t>
        </w:r>
      </w:hyperlink>
      <w:r w:rsidRPr="00391FCD">
        <w:rPr>
          <w:rFonts w:ascii="Times New Roman" w:eastAsia="Times New Roman" w:hAnsi="Times New Roman" w:cs="Times New Roman"/>
          <w:sz w:val="24"/>
          <w:szCs w:val="24"/>
          <w:lang w:eastAsia="ru-RU"/>
        </w:rPr>
        <w:t xml:space="preserve"> настоящего Федерального закона.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Государственные природные заказники регионального значения могут быть созданы также путем преобразования государственных природных заказников федерального значения, осуществляемого решением Правительства Российской </w:t>
      </w:r>
      <w:proofErr w:type="gramStart"/>
      <w:r w:rsidRPr="00391FCD">
        <w:rPr>
          <w:rFonts w:ascii="Times New Roman" w:eastAsia="Times New Roman" w:hAnsi="Times New Roman" w:cs="Times New Roman"/>
          <w:sz w:val="24"/>
          <w:szCs w:val="24"/>
          <w:lang w:eastAsia="ru-RU"/>
        </w:rPr>
        <w:t>Федерации</w:t>
      </w:r>
      <w:proofErr w:type="gramEnd"/>
      <w:r w:rsidRPr="00391FCD">
        <w:rPr>
          <w:rFonts w:ascii="Times New Roman" w:eastAsia="Times New Roman" w:hAnsi="Times New Roman" w:cs="Times New Roman"/>
          <w:sz w:val="24"/>
          <w:szCs w:val="24"/>
          <w:lang w:eastAsia="ru-RU"/>
        </w:rPr>
        <w:t xml:space="preserve"> по представлению уполномоченного Правительством Российской Федерации федерального органа исполнительной власти и согласованного с высшим исполнительным органом государственной власти субъекта Российской Федерации, на территории которого расположен государственный природный заказник федерального значения. Указанное решение может быть принято в отношении государственного природного заказника федерального значения, расположенного в границах одного субъекта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Государственные природные заказники не могут располагаться на территориях государственных природных заповедников и национальных парков.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23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24. Режим особой охраны территорий государственных природных заказников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На территориях государственных природных заказников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Федеральными законами </w:t>
      </w:r>
      <w:hyperlink r:id="rId186" w:anchor="block_47000016" w:history="1">
        <w:r w:rsidRPr="00391FCD">
          <w:rPr>
            <w:rFonts w:ascii="Times New Roman" w:eastAsia="Times New Roman" w:hAnsi="Times New Roman" w:cs="Times New Roman"/>
            <w:color w:val="0000FF"/>
            <w:sz w:val="24"/>
            <w:szCs w:val="24"/>
            <w:u w:val="single"/>
            <w:lang w:eastAsia="ru-RU"/>
          </w:rPr>
          <w:t>от 22 августа 2004 г. N 122-ФЗ</w:t>
        </w:r>
      </w:hyperlink>
      <w:r w:rsidRPr="00391FCD">
        <w:rPr>
          <w:rFonts w:ascii="Times New Roman" w:eastAsia="Times New Roman" w:hAnsi="Times New Roman" w:cs="Times New Roman"/>
          <w:sz w:val="24"/>
          <w:szCs w:val="24"/>
          <w:lang w:eastAsia="ru-RU"/>
        </w:rPr>
        <w:t xml:space="preserve"> и </w:t>
      </w:r>
      <w:hyperlink r:id="rId187" w:anchor="block_3015" w:history="1">
        <w:r w:rsidRPr="00391FCD">
          <w:rPr>
            <w:rFonts w:ascii="Times New Roman" w:eastAsia="Times New Roman" w:hAnsi="Times New Roman" w:cs="Times New Roman"/>
            <w:color w:val="0000FF"/>
            <w:sz w:val="24"/>
            <w:szCs w:val="24"/>
            <w:u w:val="single"/>
            <w:lang w:eastAsia="ru-RU"/>
          </w:rPr>
          <w:t>от 29 декабря 2004 г. N 199-ФЗ</w:t>
        </w:r>
      </w:hyperlink>
      <w:r w:rsidRPr="00391FCD">
        <w:rPr>
          <w:rFonts w:ascii="Times New Roman" w:eastAsia="Times New Roman" w:hAnsi="Times New Roman" w:cs="Times New Roman"/>
          <w:sz w:val="24"/>
          <w:szCs w:val="24"/>
          <w:lang w:eastAsia="ru-RU"/>
        </w:rPr>
        <w:t xml:space="preserve"> в пункт 2 статьи 24 настоящего Федерального закона внесены изменения, вступающие в силу с 1 января 2005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88" w:anchor="block_55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Задачи и особенности </w:t>
      </w:r>
      <w:proofErr w:type="gramStart"/>
      <w:r w:rsidRPr="00391FCD">
        <w:rPr>
          <w:rFonts w:ascii="Times New Roman" w:eastAsia="Times New Roman" w:hAnsi="Times New Roman" w:cs="Times New Roman"/>
          <w:sz w:val="24"/>
          <w:szCs w:val="24"/>
          <w:lang w:eastAsia="ru-RU"/>
        </w:rPr>
        <w:t>режима особой охраны территории конкретного государственного природного заказника федерального значения</w:t>
      </w:r>
      <w:proofErr w:type="gramEnd"/>
      <w:r w:rsidRPr="00391FCD">
        <w:rPr>
          <w:rFonts w:ascii="Times New Roman" w:eastAsia="Times New Roman" w:hAnsi="Times New Roman" w:cs="Times New Roman"/>
          <w:sz w:val="24"/>
          <w:szCs w:val="24"/>
          <w:lang w:eastAsia="ru-RU"/>
        </w:rPr>
        <w:t xml:space="preserve"> определяются </w:t>
      </w:r>
      <w:hyperlink r:id="rId189" w:history="1">
        <w:r w:rsidRPr="00391FCD">
          <w:rPr>
            <w:rFonts w:ascii="Times New Roman" w:eastAsia="Times New Roman" w:hAnsi="Times New Roman" w:cs="Times New Roman"/>
            <w:color w:val="0000FF"/>
            <w:sz w:val="24"/>
            <w:szCs w:val="24"/>
            <w:u w:val="single"/>
            <w:lang w:eastAsia="ru-RU"/>
          </w:rPr>
          <w:t>положением</w:t>
        </w:r>
      </w:hyperlink>
      <w:r w:rsidRPr="00391FCD">
        <w:rPr>
          <w:rFonts w:ascii="Times New Roman" w:eastAsia="Times New Roman" w:hAnsi="Times New Roman" w:cs="Times New Roman"/>
          <w:sz w:val="24"/>
          <w:szCs w:val="24"/>
          <w:lang w:eastAsia="ru-RU"/>
        </w:rPr>
        <w:t xml:space="preserve"> о нем, утверждаемым федеральным органом исполнительной власти в области охраны окружающей среды.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Задачи и особенности режима особой охраны конкретного государственного природного заказника регионального значения определяются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На территориях государственных природных заказников, где проживают малочисленные этнические общности, допускается использование природных ресурсов в формах, обеспечивающих защиту исконной среды обитания указанных этнических общностей и сохранение традиционного образа их жизни.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 xml:space="preserve">5. Собственники, владельцы и пользователи земельных участков, которые расположены в границах государственных природных заказников, обязаны соблюдать установленный в государственных природных заказниках режим особой </w:t>
      </w:r>
      <w:proofErr w:type="gramStart"/>
      <w:r w:rsidRPr="00391FCD">
        <w:rPr>
          <w:rFonts w:ascii="Times New Roman" w:eastAsia="Times New Roman" w:hAnsi="Times New Roman" w:cs="Times New Roman"/>
          <w:sz w:val="24"/>
          <w:szCs w:val="24"/>
          <w:lang w:eastAsia="ru-RU"/>
        </w:rPr>
        <w:t>охраны</w:t>
      </w:r>
      <w:proofErr w:type="gramEnd"/>
      <w:r w:rsidRPr="00391FCD">
        <w:rPr>
          <w:rFonts w:ascii="Times New Roman" w:eastAsia="Times New Roman" w:hAnsi="Times New Roman" w:cs="Times New Roman"/>
          <w:sz w:val="24"/>
          <w:szCs w:val="24"/>
          <w:lang w:eastAsia="ru-RU"/>
        </w:rPr>
        <w:t xml:space="preserve"> и несут за его нарушение </w:t>
      </w:r>
      <w:hyperlink r:id="rId190" w:anchor="block_839" w:history="1">
        <w:r w:rsidRPr="00391FCD">
          <w:rPr>
            <w:rFonts w:ascii="Times New Roman" w:eastAsia="Times New Roman" w:hAnsi="Times New Roman" w:cs="Times New Roman"/>
            <w:color w:val="0000FF"/>
            <w:sz w:val="24"/>
            <w:szCs w:val="24"/>
            <w:u w:val="single"/>
            <w:lang w:eastAsia="ru-RU"/>
          </w:rPr>
          <w:t>административную</w:t>
        </w:r>
      </w:hyperlink>
      <w:r w:rsidRPr="00391FCD">
        <w:rPr>
          <w:rFonts w:ascii="Times New Roman" w:eastAsia="Times New Roman" w:hAnsi="Times New Roman" w:cs="Times New Roman"/>
          <w:sz w:val="24"/>
          <w:szCs w:val="24"/>
          <w:lang w:eastAsia="ru-RU"/>
        </w:rPr>
        <w:t>, уголовную и иную установленную законом ответственность.</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24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VI. Памятники природы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О памятниках природы </w:t>
      </w:r>
      <w:proofErr w:type="gramStart"/>
      <w:r w:rsidRPr="00391FCD">
        <w:rPr>
          <w:rFonts w:ascii="Times New Roman" w:eastAsia="Times New Roman" w:hAnsi="Times New Roman" w:cs="Times New Roman"/>
          <w:sz w:val="24"/>
          <w:szCs w:val="24"/>
          <w:lang w:eastAsia="ru-RU"/>
        </w:rPr>
        <w:t>см</w:t>
      </w:r>
      <w:proofErr w:type="gramEnd"/>
      <w:r w:rsidRPr="00391FCD">
        <w:rPr>
          <w:rFonts w:ascii="Times New Roman" w:eastAsia="Times New Roman" w:hAnsi="Times New Roman" w:cs="Times New Roman"/>
          <w:sz w:val="24"/>
          <w:szCs w:val="24"/>
          <w:lang w:eastAsia="ru-RU"/>
        </w:rPr>
        <w:t>. также:</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1" w:anchor="block_583" w:history="1">
        <w:r w:rsidR="00391FCD" w:rsidRPr="00391FCD">
          <w:rPr>
            <w:rFonts w:ascii="Times New Roman" w:eastAsia="Times New Roman" w:hAnsi="Times New Roman" w:cs="Times New Roman"/>
            <w:color w:val="0000FF"/>
            <w:sz w:val="24"/>
            <w:szCs w:val="24"/>
            <w:u w:val="single"/>
            <w:lang w:eastAsia="ru-RU"/>
          </w:rPr>
          <w:t>Федеральный закон</w:t>
        </w:r>
      </w:hyperlink>
      <w:r w:rsidR="00391FCD" w:rsidRPr="00391FCD">
        <w:rPr>
          <w:rFonts w:ascii="Times New Roman" w:eastAsia="Times New Roman" w:hAnsi="Times New Roman" w:cs="Times New Roman"/>
          <w:sz w:val="24"/>
          <w:szCs w:val="24"/>
          <w:lang w:eastAsia="ru-RU"/>
        </w:rPr>
        <w:t xml:space="preserve"> от 10 января 2002 г. N 7-ФЗ,</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2" w:anchor="block_1000" w:history="1">
        <w:r w:rsidR="00391FCD" w:rsidRPr="00391FCD">
          <w:rPr>
            <w:rFonts w:ascii="Times New Roman" w:eastAsia="Times New Roman" w:hAnsi="Times New Roman" w:cs="Times New Roman"/>
            <w:color w:val="0000FF"/>
            <w:sz w:val="24"/>
            <w:szCs w:val="24"/>
            <w:u w:val="single"/>
            <w:lang w:eastAsia="ru-RU"/>
          </w:rPr>
          <w:t>приказ</w:t>
        </w:r>
      </w:hyperlink>
      <w:r w:rsidR="00391FCD" w:rsidRPr="00391FCD">
        <w:rPr>
          <w:rFonts w:ascii="Times New Roman" w:eastAsia="Times New Roman" w:hAnsi="Times New Roman" w:cs="Times New Roman"/>
          <w:sz w:val="24"/>
          <w:szCs w:val="24"/>
          <w:lang w:eastAsia="ru-RU"/>
        </w:rPr>
        <w:t xml:space="preserve"> Минприроды РФ от 25 января 1993 г. N 15</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25. Общие положения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Памятники природы могут быть федерального, регионального значения.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25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Федеральными законами </w:t>
      </w:r>
      <w:hyperlink r:id="rId193" w:anchor="block_3016" w:history="1">
        <w:r w:rsidRPr="00391FCD">
          <w:rPr>
            <w:rFonts w:ascii="Times New Roman" w:eastAsia="Times New Roman" w:hAnsi="Times New Roman" w:cs="Times New Roman"/>
            <w:color w:val="0000FF"/>
            <w:sz w:val="24"/>
            <w:szCs w:val="24"/>
            <w:u w:val="single"/>
            <w:lang w:eastAsia="ru-RU"/>
          </w:rPr>
          <w:t>от 22 августа 2004 г. N 122-ФЗ</w:t>
        </w:r>
      </w:hyperlink>
      <w:r w:rsidRPr="00391FCD">
        <w:rPr>
          <w:rFonts w:ascii="Times New Roman" w:eastAsia="Times New Roman" w:hAnsi="Times New Roman" w:cs="Times New Roman"/>
          <w:sz w:val="24"/>
          <w:szCs w:val="24"/>
          <w:lang w:eastAsia="ru-RU"/>
        </w:rPr>
        <w:t xml:space="preserve"> и </w:t>
      </w:r>
      <w:hyperlink r:id="rId194" w:anchor="block_3016" w:history="1">
        <w:r w:rsidRPr="00391FCD">
          <w:rPr>
            <w:rFonts w:ascii="Times New Roman" w:eastAsia="Times New Roman" w:hAnsi="Times New Roman" w:cs="Times New Roman"/>
            <w:color w:val="0000FF"/>
            <w:sz w:val="24"/>
            <w:szCs w:val="24"/>
            <w:u w:val="single"/>
            <w:lang w:eastAsia="ru-RU"/>
          </w:rPr>
          <w:t>от 29 декабря 2004 г. N 199-ФЗ</w:t>
        </w:r>
      </w:hyperlink>
      <w:r w:rsidRPr="00391FCD">
        <w:rPr>
          <w:rFonts w:ascii="Times New Roman" w:eastAsia="Times New Roman" w:hAnsi="Times New Roman" w:cs="Times New Roman"/>
          <w:sz w:val="24"/>
          <w:szCs w:val="24"/>
          <w:lang w:eastAsia="ru-RU"/>
        </w:rPr>
        <w:t xml:space="preserve"> в статью 26 настоящего Федерального закона внесены изменения, вступающие в силу с 1 января 2005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5" w:anchor="block_26"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26. Порядок признания территорий, занятых памятниками природы, особо охраняемыми природными территориями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w:t>
      </w:r>
      <w:proofErr w:type="gramStart"/>
      <w:r w:rsidRPr="00391FCD">
        <w:rPr>
          <w:rFonts w:ascii="Times New Roman" w:eastAsia="Times New Roman" w:hAnsi="Times New Roman" w:cs="Times New Roman"/>
          <w:sz w:val="24"/>
          <w:szCs w:val="24"/>
          <w:lang w:eastAsia="ru-RU"/>
        </w:rPr>
        <w:t>Природные объекты и комплексы объявляются памятниками природы федерального значения, а территории, занятые ими, - особо охраняемыми природными территориями федерального значения Правительством Российской Федерации по представлению федеральных органов исполнительной власти в области охраны окружающей среды.</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2. Природные объекты и комплексы объявляются памятниками природы регионального значения, а территории, занятые ими, - особо охраняемыми природными территориями регионального значения соответствующими органами государственной власти субъектов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6" w:anchor="block_1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23 марта 2007 г. N 37-ФЗ в пункт 3 статьи 26 настоящего Федерального закона внесены изменения, </w:t>
      </w:r>
      <w:hyperlink r:id="rId197" w:anchor="block_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десяти дней после дня официального опубликования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8" w:anchor="block_62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Органы государственной власти Российской Федерации и органы государственной власти субъектов Российской Федерации утверждают границы и определяют режим особой охраны территорий памятников природы, находящихся в их ведении. </w:t>
      </w:r>
      <w:proofErr w:type="gramStart"/>
      <w:r w:rsidRPr="00391FCD">
        <w:rPr>
          <w:rFonts w:ascii="Times New Roman" w:eastAsia="Times New Roman" w:hAnsi="Times New Roman" w:cs="Times New Roman"/>
          <w:sz w:val="24"/>
          <w:szCs w:val="24"/>
          <w:lang w:eastAsia="ru-RU"/>
        </w:rPr>
        <w:t>Передача памятников природы федерального и регионального значения и их территорий под охрану лиц, в чье ведение они переданы, оформление охранного обязательства, паспорта и других документов осуществляются соответственно федеральным органом исполнительной власти в области охраны окружающей среды и исполнительными органами государственной власти субъектов Российской Федерации.</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Объявление природных комплексов и объектов памятниками природы, а территорий, занятых ими, территориями памятников природы допускается с изъятием занимаемых ими земельных участков у собственников, владельцев и пользователей этих участков.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199" w:anchor="block_4"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31 декабря 2014 г. N 499-ФЗ пункт 5 статьи 26 настоящего Федерального закона изложен в новой редакции, </w:t>
      </w:r>
      <w:hyperlink r:id="rId200" w:anchor="block_27"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с 1 апреля 2015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1" w:anchor="block_2605" w:history="1">
        <w:r w:rsidR="00391FCD" w:rsidRPr="00391FCD">
          <w:rPr>
            <w:rFonts w:ascii="Times New Roman" w:eastAsia="Times New Roman" w:hAnsi="Times New Roman" w:cs="Times New Roman"/>
            <w:color w:val="0000FF"/>
            <w:sz w:val="24"/>
            <w:szCs w:val="24"/>
            <w:u w:val="single"/>
            <w:lang w:eastAsia="ru-RU"/>
          </w:rPr>
          <w:t>См. текст пункта в будущей редакции</w:t>
        </w:r>
      </w:hyperlink>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2" w:anchor="block_1019"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пункт 5 статьи 26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3" w:anchor="block_2605"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5. В случае необходимости изъятия земельных участков или водных объектов, используемых для общегосударственных нужд, объявление природных комплексов и объектов памятниками природы, а территорий, занятых ими, территориями памятников природы федерального или регионального значения осуществляется соответственно постановлением Правительства Российской Федерации или органов исполнительной власти соответствующих субъектов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26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27. Режим особой охраны территорий памятников природы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1. 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Собственники, владельцы и пользователи земельных участков, на которых находятся памятники природы, принимают на себя обязательства по обеспечению режима особой охраны памятников природы.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4" w:anchor="block_3017"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29 декабря 2004 г. N 199-ФЗ пункт 3 статьи 27 настоящего Федерального закона изложен в новой редакции, </w:t>
      </w:r>
      <w:hyperlink r:id="rId205" w:anchor="block_22000"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с 1 января 2005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6" w:anchor="block_66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Расходы собственников, владельцев и пользователей указанных земельных участков на обеспечение установленного режима особой охраны памятников природы федерального или регионального значения возмещаются за счет средств соответственно федерального бюджета и бюджетов субъектов Российской Федерации, а также средств внебюджетных фондов.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27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VII. Дендрологические парки и ботанические сады</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7" w:anchor="block_1020"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статья 28 настоящего Федерального закона изложена в новой редакции</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8" w:anchor="block_28"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28. Общие положения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Дендрологические парки и ботанические сады являются особо охраняемыми природными территориями, созданными для формирования специальных коллекций растений в целях сохранения растительного мира и его разнообразия.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Природные ресурсы и недвижимое имущество, расположенные в границах дендрологических парков и ботанических садов, ограничиваются в гражданском обороте, если иное не предусмотрено федеральными законами.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Управление дендрологическими парками и ботаническими садами осуществляется уполномоченными Правительством Российской Федерации федеральными органами исполнительной власти, органами исполнительной власти субъектов Российской Федерации и подведомственными им государственными учреждениями, а также </w:t>
      </w:r>
      <w:r w:rsidRPr="00391FCD">
        <w:rPr>
          <w:rFonts w:ascii="Times New Roman" w:eastAsia="Times New Roman" w:hAnsi="Times New Roman" w:cs="Times New Roman"/>
          <w:sz w:val="24"/>
          <w:szCs w:val="24"/>
          <w:lang w:eastAsia="ru-RU"/>
        </w:rPr>
        <w:lastRenderedPageBreak/>
        <w:t>государственными научными организациями и государственными образовательными организациями высшего образования.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Земельные участки и лесные участки в границах дендрологических парков и ботанических садов предоставляются государственным учреждениям, осуществляющим управление дендрологическими парками и ботаническими садами, в постоянное (бессрочное) пользование.</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5. Положение о дендрологическом парке и ботаническом саде федерального значения утверждается уполномоченным Правительством Российской Федерации федеральным органом исполнительной власти.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6. Положение о дендрологическом парке и ботаническом саде регионального значения утверждается решением высшего исполнительного органа государственной власти субъекта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7. </w:t>
      </w:r>
      <w:proofErr w:type="gramStart"/>
      <w:r w:rsidRPr="00391FCD">
        <w:rPr>
          <w:rFonts w:ascii="Times New Roman" w:eastAsia="Times New Roman" w:hAnsi="Times New Roman" w:cs="Times New Roman"/>
          <w:sz w:val="24"/>
          <w:szCs w:val="24"/>
          <w:lang w:eastAsia="ru-RU"/>
        </w:rPr>
        <w:t>В случаях, предусмотренных законодательством Российской Федерации, положение о соответствующих дендрологическом парке и ботаническом саде утверждается государственными научными организациями и государственными образовательными организациями высшего образования.</w:t>
      </w:r>
      <w:proofErr w:type="gramEnd"/>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28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29. Режим особой охраны территорий дендрологических парков и ботанических садов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 На территориях дендрологических парков и ботанических садов запрещается всякая деятельность, не связанная с выполнением их задач и влекущая за собой нарушение сохранности флористических объектов.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Территории дендрологических парков и ботанических садов могут быть разделены на различные функциональные зоны, в том числе:</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09" w:anchor="block_102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подпункт "а" пункта 2 статьи 29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10" w:anchor="block_2921"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а) </w:t>
      </w:r>
      <w:proofErr w:type="gramStart"/>
      <w:r w:rsidRPr="00391FCD">
        <w:rPr>
          <w:rFonts w:ascii="Times New Roman" w:eastAsia="Times New Roman" w:hAnsi="Times New Roman" w:cs="Times New Roman"/>
          <w:sz w:val="24"/>
          <w:szCs w:val="24"/>
          <w:lang w:eastAsia="ru-RU"/>
        </w:rPr>
        <w:t>экспозиционную</w:t>
      </w:r>
      <w:proofErr w:type="gramEnd"/>
      <w:r w:rsidRPr="00391FCD">
        <w:rPr>
          <w:rFonts w:ascii="Times New Roman" w:eastAsia="Times New Roman" w:hAnsi="Times New Roman" w:cs="Times New Roman"/>
          <w:sz w:val="24"/>
          <w:szCs w:val="24"/>
          <w:lang w:eastAsia="ru-RU"/>
        </w:rPr>
        <w:t>, посещение которой разрешается в порядке, определенном соответствующими органами и учреждениями, осуществляющими управление дендрологическими парками или ботаническими садами;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б) </w:t>
      </w:r>
      <w:proofErr w:type="gramStart"/>
      <w:r w:rsidRPr="00391FCD">
        <w:rPr>
          <w:rFonts w:ascii="Times New Roman" w:eastAsia="Times New Roman" w:hAnsi="Times New Roman" w:cs="Times New Roman"/>
          <w:sz w:val="24"/>
          <w:szCs w:val="24"/>
          <w:lang w:eastAsia="ru-RU"/>
        </w:rPr>
        <w:t>научно-экспериментальную</w:t>
      </w:r>
      <w:proofErr w:type="gramEnd"/>
      <w:r w:rsidRPr="00391FCD">
        <w:rPr>
          <w:rFonts w:ascii="Times New Roman" w:eastAsia="Times New Roman" w:hAnsi="Times New Roman" w:cs="Times New Roman"/>
          <w:sz w:val="24"/>
          <w:szCs w:val="24"/>
          <w:lang w:eastAsia="ru-RU"/>
        </w:rPr>
        <w:t>, доступ в которую имеют только научные сотрудники дендрологических парков или ботанических садов, а также специалисты других научно-исследовательских учреждений;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в) административную.</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11" w:anchor="block_47000020"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22 августа 2004 г. N 122-ФЗ в пункт 3 статьи 29 настоящего Федерального закона внесены изменения, </w:t>
      </w:r>
      <w:hyperlink r:id="rId212" w:anchor="block_155000001"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с 1 января 2005 г., указанные изменения отменены </w:t>
      </w:r>
      <w:hyperlink r:id="rId213" w:anchor="block_1701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29 декабря 2004 г. N 199-ФЗ с 31 декабря 2004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14" w:anchor="block_293"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Задачи, научный профиль, особенности правового положения, организационное устройство, особенности режима особой охраны конкретного дендрологического парка и ботанического сада определяются в </w:t>
      </w:r>
      <w:hyperlink r:id="rId215" w:anchor="block_3000" w:history="1">
        <w:r w:rsidRPr="00391FCD">
          <w:rPr>
            <w:rFonts w:ascii="Times New Roman" w:eastAsia="Times New Roman" w:hAnsi="Times New Roman" w:cs="Times New Roman"/>
            <w:color w:val="0000FF"/>
            <w:sz w:val="24"/>
            <w:szCs w:val="24"/>
            <w:u w:val="single"/>
            <w:lang w:eastAsia="ru-RU"/>
          </w:rPr>
          <w:t>положениях</w:t>
        </w:r>
      </w:hyperlink>
      <w:r w:rsidRPr="00391FCD">
        <w:rPr>
          <w:rFonts w:ascii="Times New Roman" w:eastAsia="Times New Roman" w:hAnsi="Times New Roman" w:cs="Times New Roman"/>
          <w:sz w:val="24"/>
          <w:szCs w:val="24"/>
          <w:lang w:eastAsia="ru-RU"/>
        </w:rPr>
        <w:t xml:space="preserve"> о них, утверждаемых соответствующими органами исполнительной власти, принявшими решения об образовании этих учреждений.</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29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16" w:anchor="block_4700002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22 августа 2004 г. N 122-ФЗ в статью 30 настоящего Федерального закона внесены изменения, </w:t>
      </w:r>
      <w:hyperlink r:id="rId217" w:anchor="block_155000001"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с 1 января 2005 г., указанные изменения отменены </w:t>
      </w:r>
      <w:hyperlink r:id="rId218" w:anchor="block_1701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29 декабря 2004 г. N 199-ФЗ с 31 декабря 2004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19" w:anchor="block_30"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30. Финансирование дендрологических парков и ботанических садов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Финансирование дендрологических парков и ботанических садов осуществляется за счет средств федерального бюджета, средств бюджетов субъектов Российской Федерации и </w:t>
      </w:r>
      <w:proofErr w:type="gramStart"/>
      <w:r w:rsidRPr="00391FCD">
        <w:rPr>
          <w:rFonts w:ascii="Times New Roman" w:eastAsia="Times New Roman" w:hAnsi="Times New Roman" w:cs="Times New Roman"/>
          <w:sz w:val="24"/>
          <w:szCs w:val="24"/>
          <w:lang w:eastAsia="ru-RU"/>
        </w:rPr>
        <w:t>других</w:t>
      </w:r>
      <w:proofErr w:type="gramEnd"/>
      <w:r w:rsidRPr="00391FCD">
        <w:rPr>
          <w:rFonts w:ascii="Times New Roman" w:eastAsia="Times New Roman" w:hAnsi="Times New Roman" w:cs="Times New Roman"/>
          <w:sz w:val="24"/>
          <w:szCs w:val="24"/>
          <w:lang w:eastAsia="ru-RU"/>
        </w:rPr>
        <w:t xml:space="preserve"> не запрещенных законом источников.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Средствами дендрологических парков и ботанических садов, которыми они распоряжаются в установленном порядке, являются все получаемые дендрологическими парками и ботаническими садами средства:</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а) </w:t>
      </w:r>
      <w:hyperlink r:id="rId220" w:anchor="block_1022"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221" w:anchor="block_3021" w:history="1">
        <w:r w:rsidRPr="00391FCD">
          <w:rPr>
            <w:rFonts w:ascii="Times New Roman" w:eastAsia="Times New Roman" w:hAnsi="Times New Roman" w:cs="Times New Roman"/>
            <w:color w:val="0000FF"/>
            <w:sz w:val="24"/>
            <w:szCs w:val="24"/>
            <w:u w:val="single"/>
            <w:lang w:eastAsia="ru-RU"/>
          </w:rPr>
          <w:t>подпункта "а" пункта 2 статьи 30</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от рекреационной, рекламно-издательской и иной деятельности, не противоречащей задачам дендрологических парков и ботанических садов;</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в) в порядке безвозмездной помощи от физических и юридических лиц, в том числе иностранных граждан и международных организаций.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hyperlink r:id="rId222" w:anchor="block_3018"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 xml:space="preserve"> с 1 января 2005 г.</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223" w:anchor="block_72000" w:history="1">
        <w:r w:rsidRPr="00391FCD">
          <w:rPr>
            <w:rFonts w:ascii="Times New Roman" w:eastAsia="Times New Roman" w:hAnsi="Times New Roman" w:cs="Times New Roman"/>
            <w:color w:val="0000FF"/>
            <w:sz w:val="24"/>
            <w:szCs w:val="24"/>
            <w:u w:val="single"/>
            <w:lang w:eastAsia="ru-RU"/>
          </w:rPr>
          <w:t>пункта 3 статьи 30</w:t>
        </w:r>
      </w:hyperlink>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30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VIII. Лечебно-оздоровительные местности и курорты</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br/>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24" w:anchor="block_1023" w:history="1">
        <w:r w:rsidR="00391FCD" w:rsidRPr="00391FCD">
          <w:rPr>
            <w:rFonts w:ascii="Times New Roman" w:eastAsia="Times New Roman" w:hAnsi="Times New Roman" w:cs="Times New Roman"/>
            <w:color w:val="0000FF"/>
            <w:sz w:val="24"/>
            <w:szCs w:val="24"/>
            <w:u w:val="single"/>
            <w:lang w:eastAsia="ru-RU"/>
          </w:rPr>
          <w:t>Утратил силу</w:t>
        </w:r>
      </w:hyperlink>
      <w:r w:rsidR="00391FCD"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225" w:anchor="block_800" w:history="1">
        <w:r w:rsidRPr="00391FCD">
          <w:rPr>
            <w:rFonts w:ascii="Times New Roman" w:eastAsia="Times New Roman" w:hAnsi="Times New Roman" w:cs="Times New Roman"/>
            <w:color w:val="0000FF"/>
            <w:sz w:val="24"/>
            <w:szCs w:val="24"/>
            <w:u w:val="single"/>
            <w:lang w:eastAsia="ru-RU"/>
          </w:rPr>
          <w:t>раздела VIII</w:t>
        </w:r>
      </w:hyperlink>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IX. Организация охраны особо охраняемых природных территорий</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26" w:anchor="block_78"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18 июля 2011 г. N 242-ФЗ статья 33 настоящего Федерального закона изложена в новой редакции, </w:t>
      </w:r>
      <w:hyperlink r:id="rId227" w:anchor="block_7101"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с 1 августа 2011 г.</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28" w:anchor="block_33" w:history="1">
        <w:r w:rsidR="00391FCD" w:rsidRPr="00391FCD">
          <w:rPr>
            <w:rFonts w:ascii="Times New Roman" w:eastAsia="Times New Roman" w:hAnsi="Times New Roman" w:cs="Times New Roman"/>
            <w:color w:val="0000FF"/>
            <w:sz w:val="24"/>
            <w:szCs w:val="24"/>
            <w:u w:val="single"/>
            <w:lang w:eastAsia="ru-RU"/>
          </w:rPr>
          <w:t>См. те</w:t>
        </w:r>
        <w:proofErr w:type="gramStart"/>
        <w:r w:rsidR="00391FCD" w:rsidRPr="00391FCD">
          <w:rPr>
            <w:rFonts w:ascii="Times New Roman" w:eastAsia="Times New Roman" w:hAnsi="Times New Roman" w:cs="Times New Roman"/>
            <w:color w:val="0000FF"/>
            <w:sz w:val="24"/>
            <w:szCs w:val="24"/>
            <w:u w:val="single"/>
            <w:lang w:eastAsia="ru-RU"/>
          </w:rPr>
          <w:t>кст ст</w:t>
        </w:r>
        <w:proofErr w:type="gramEnd"/>
        <w:r w:rsidR="00391FCD" w:rsidRPr="00391FCD">
          <w:rPr>
            <w:rFonts w:ascii="Times New Roman" w:eastAsia="Times New Roman" w:hAnsi="Times New Roman" w:cs="Times New Roman"/>
            <w:color w:val="0000FF"/>
            <w:sz w:val="24"/>
            <w:szCs w:val="24"/>
            <w:u w:val="single"/>
            <w:lang w:eastAsia="ru-RU"/>
          </w:rPr>
          <w:t>атьи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33. Государственный надзор и муниципальный контроль в области охраны и использования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Задачами государственного надзора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являются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установленных в соответствии с международными договорами Российской Федерации,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требований в области охраны окружающей среды, касающихся: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а) режима особо охраняемой природной территории;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особого правового режима использования земельных участков, природных ресурсов и иных объектов недвижимости, расположенных в границах особо охраняемых природных территорий;</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29" w:anchor="block_511"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подпункт "в" пункта 1 статьи 33 настоящего Федерального закона внесены изменения, </w:t>
      </w:r>
      <w:hyperlink r:id="rId230"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31"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32" w:anchor="block_330113" w:history="1">
        <w:r w:rsidR="00391FCD" w:rsidRPr="00391FCD">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режима охранных зон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На особо охраняемых природных территориях федерального значения государственный надзор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осуществляется уполномоченным федеральным органом исполнительной власти при осуществлении им федерального государственного экологического надзора в соответствии с законодательством Российской Федерации об охране окружающей среды в </w:t>
      </w:r>
      <w:hyperlink r:id="rId233" w:anchor="block_1000" w:history="1">
        <w:r w:rsidRPr="00391FCD">
          <w:rPr>
            <w:rFonts w:ascii="Times New Roman" w:eastAsia="Times New Roman" w:hAnsi="Times New Roman" w:cs="Times New Roman"/>
            <w:color w:val="0000FF"/>
            <w:sz w:val="24"/>
            <w:szCs w:val="24"/>
            <w:u w:val="single"/>
            <w:lang w:eastAsia="ru-RU"/>
          </w:rPr>
          <w:t>порядке</w:t>
        </w:r>
      </w:hyperlink>
      <w:r w:rsidRPr="00391FCD">
        <w:rPr>
          <w:rFonts w:ascii="Times New Roman" w:eastAsia="Times New Roman" w:hAnsi="Times New Roman" w:cs="Times New Roman"/>
          <w:sz w:val="24"/>
          <w:szCs w:val="24"/>
          <w:lang w:eastAsia="ru-RU"/>
        </w:rPr>
        <w:t>, установленном Правительством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На особо охраняемых природных территориях регионального значения государственный надзор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осуществляется уполномоченными органами исполнительной власти субъектов Российской Федерации при осуществлении ими регионального государственного экологического надзора в соответствии с </w:t>
      </w:r>
      <w:hyperlink r:id="rId234" w:anchor="block_2"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 об охране окружающей среды в порядке, установленном высшим исполнительным органом государственной власти субъекта Российской Федерации.</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4. На особо охраняемых природных территориях местного значения уполномоченными органами местного самоуправления осуществляется муниципальный контроль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в порядке, установленном муниципальными правовыми актами.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35" w:anchor="block_51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пункт 5 статьи 33 настоящего Федерального закона изложен в новой редакции, </w:t>
      </w:r>
      <w:hyperlink r:id="rId236" w:anchor="block_36" w:history="1">
        <w:r w:rsidR="00391FCD" w:rsidRPr="00391FCD">
          <w:rPr>
            <w:rFonts w:ascii="Times New Roman" w:eastAsia="Times New Roman" w:hAnsi="Times New Roman" w:cs="Times New Roman"/>
            <w:color w:val="0000FF"/>
            <w:sz w:val="24"/>
            <w:szCs w:val="24"/>
            <w:u w:val="single"/>
            <w:lang w:eastAsia="ru-RU"/>
          </w:rPr>
          <w:t>вступающей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37"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38" w:anchor="block_3305"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На особо охраняемых природных территориях федерального и регионального значения, управление которыми осуществляется государственными учреждениями, государственный надзор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осуществляется также должностными лицами указанных государственных учреждений, являющимися государственными инспекторами в области охраны окружающей среды.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См. комментарии к статье 33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39" w:anchor="block_5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наименование статьи 34 настоящего Федерального закона внесены изменения, </w:t>
      </w:r>
      <w:hyperlink r:id="rId240"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41"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42" w:anchor="block_34" w:history="1">
        <w:r w:rsidR="00391FCD" w:rsidRPr="00391FCD">
          <w:rPr>
            <w:rFonts w:ascii="Times New Roman" w:eastAsia="Times New Roman" w:hAnsi="Times New Roman" w:cs="Times New Roman"/>
            <w:color w:val="0000FF"/>
            <w:sz w:val="24"/>
            <w:szCs w:val="24"/>
            <w:u w:val="single"/>
            <w:lang w:eastAsia="ru-RU"/>
          </w:rPr>
          <w:t>См. текст наименования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34. Права должностных лиц органов и государственных учреждений, осуществляющих государственный надзор в области охраны и использования особо охраняемых природных территорий</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43" w:anchor="block_52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1 статьи 34 настоящего Федерального закона внесены изменения, </w:t>
      </w:r>
      <w:hyperlink r:id="rId244"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45"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46" w:anchor="block_80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Должностные лица органов и государственных учреждений, осуществляющих государственный надзор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в порядке, установленном законодательством Российской Федерации, имеют право:</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запрашивать и получать информацию и документы, связанные с соблюдением юридическими лицами, индивидуальными предпринимателями и гражданами требований законодательства Российской Федерации об особо охраняемых природных территориях;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(государственного учреждения) о назначении проверки посещать расположенные на особо охраняемых природных территориях здания, помещения, сооружения и иные подобные объекты, проводить их обследования, а также проводить исследования, испытания, экспертизы, расследования и другие мероприятия по контролю;</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выдавать юридическим лицам, индивидуальным предпринимателям и гражданам предписания об устранении выявленных нарушений требований законодательства Российской Федерации об особо охраняемых природных территориях, о проведении мероприятий по обеспечению предотвращения вреда животным, растениям и окружающей среде, соблюдения режимов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составлять протоколы об административных правонарушениях, связанных с нарушением законодательства Российской Федерации об особо охраняемых природных территориях, рассматривать дела об указанных административных правонарушениях и принимать меры по предотвращению таких нарушений;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lastRenderedPageBreak/>
        <w:t>д</w:t>
      </w:r>
      <w:proofErr w:type="spellEnd"/>
      <w:r w:rsidRPr="00391FCD">
        <w:rPr>
          <w:rFonts w:ascii="Times New Roman" w:eastAsia="Times New Roman" w:hAnsi="Times New Roman" w:cs="Times New Roman"/>
          <w:sz w:val="24"/>
          <w:szCs w:val="24"/>
          <w:lang w:eastAsia="ru-RU"/>
        </w:rPr>
        <w:t>) направлять в уполномоченные органы материалы, связанные с нарушением законодательства Российской Федерации об особо охраняемых природных территориях, для решения вопросов о возбуждении уголовных дел по признакам преступлений;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е) предъявлять иски физическим и юридическим лицам о взыскании в пользу государственных природных заповедников и национальных парков сре</w:t>
      </w:r>
      <w:proofErr w:type="gramStart"/>
      <w:r w:rsidRPr="00391FCD">
        <w:rPr>
          <w:rFonts w:ascii="Times New Roman" w:eastAsia="Times New Roman" w:hAnsi="Times New Roman" w:cs="Times New Roman"/>
          <w:sz w:val="24"/>
          <w:szCs w:val="24"/>
          <w:lang w:eastAsia="ru-RU"/>
        </w:rPr>
        <w:t>дств в сч</w:t>
      </w:r>
      <w:proofErr w:type="gramEnd"/>
      <w:r w:rsidRPr="00391FCD">
        <w:rPr>
          <w:rFonts w:ascii="Times New Roman" w:eastAsia="Times New Roman" w:hAnsi="Times New Roman" w:cs="Times New Roman"/>
          <w:sz w:val="24"/>
          <w:szCs w:val="24"/>
          <w:lang w:eastAsia="ru-RU"/>
        </w:rPr>
        <w:t>ет возмещения ущерба, нанесенного природным комплексам и объектам государственных природных заповедников и национальных парков вследствие нарушений установленного режима государственных природных заповедников и национальных парков.</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47" w:anchor="block_52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2 статьи 34 настоящего Федерального закона внесены изменения, </w:t>
      </w:r>
      <w:hyperlink r:id="rId248"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49"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50" w:anchor="block_3402"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Должностные лица органов и государственных учреждений, уполномоченные на осуществление государственного надзора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являющиеся государственными инспекторами в области охраны окружающей среды, в порядке, установленном законодательством Российской Федерации, при проведении мероприятий по контролю на особо охраняемых природных территориях также имеют право:</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а) запрашивать в целях проверки у граждан, находящихся на территориях государственных природных заповедников и национальных парков, разрешение на право пребывания на указанных особо охраняемых природных территориях;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91FCD">
        <w:rPr>
          <w:rFonts w:ascii="Times New Roman" w:eastAsia="Times New Roman" w:hAnsi="Times New Roman" w:cs="Times New Roman"/>
          <w:sz w:val="24"/>
          <w:szCs w:val="24"/>
          <w:lang w:eastAsia="ru-RU"/>
        </w:rPr>
        <w:t>б) запрашивать в целях проверки у юридических лиц, индивидуальных предпринимателей документы на право осуществления природопользования и иной деятельности на прилегающих к территориям государственных природных заповедников и национальных парков территориях охранных зон;</w:t>
      </w:r>
      <w:proofErr w:type="gramEnd"/>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в) задерживать на территориях государственных природных заповедников, национальных парков и их охранных зон граждан, нарушивших законодательство Российской Федерации об особо охраняемых природных территориях, и доставлять указанных граждан в правоохранительные органы;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г) производить на территориях государственных природных заповедников, национальных парков и их охранных зон досмотр транспортных средств, личных вещей граждан;</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391FCD">
        <w:rPr>
          <w:rFonts w:ascii="Times New Roman" w:eastAsia="Times New Roman" w:hAnsi="Times New Roman" w:cs="Times New Roman"/>
          <w:sz w:val="24"/>
          <w:szCs w:val="24"/>
          <w:lang w:eastAsia="ru-RU"/>
        </w:rPr>
        <w:t>д</w:t>
      </w:r>
      <w:proofErr w:type="spellEnd"/>
      <w:r w:rsidRPr="00391FCD">
        <w:rPr>
          <w:rFonts w:ascii="Times New Roman" w:eastAsia="Times New Roman" w:hAnsi="Times New Roman" w:cs="Times New Roman"/>
          <w:sz w:val="24"/>
          <w:szCs w:val="24"/>
          <w:lang w:eastAsia="ru-RU"/>
        </w:rPr>
        <w:t>) изымать у граждан, нарушивших законодательство Российской Федерации об особо охраняемых природных территориях, продукцию и орудия незаконного природопользования, транспортные средства и соответствующие документы.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51" w:anchor="block_524"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3 статьи 34 настоящего Федерального закона внесены изменения, </w:t>
      </w:r>
      <w:hyperlink r:id="rId252"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53"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54" w:anchor="block_3403"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3. Государственные инспектора в области охраны окружающей среды при исполнении своих служебных обязанностей пользуются также установленными лесным законодательством Российской Федерации правами должностных лиц, осуществляющих федеральный государственный лесной надзор (лесную охрану).</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55" w:anchor="block_525"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4 статьи 34 настоящего Федерального закона внесены изменения, </w:t>
      </w:r>
      <w:hyperlink r:id="rId256"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57"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58" w:anchor="block_81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4. Государственные инспектора в области охраны окружающей среды имеют право в порядке, установленном законодательством Российской Федерации, при исполнении служебных обязанностей применять специальные средства - наручники, резиновые палки, слезоточивый газ, устройства для принудительной остановки транспорта, служебных собак.</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59" w:anchor="block_526"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5 статьи 34 настоящего Федерального закона внесены изменения, </w:t>
      </w:r>
      <w:hyperlink r:id="rId260"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61"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62" w:anchor="block_82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5. Государственным инспекторам в области охраны окружающей среды при осуществлении возложенных на них настоящим Федеральным законом задач и при исполнении служебных обязанностей разрешены в порядке, установленном </w:t>
      </w:r>
      <w:hyperlink r:id="rId263" w:anchor="block_4"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 хранение, ношение и применение служебного огнестрельного оружия.</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w:t>
      </w:r>
      <w:hyperlink r:id="rId264" w:anchor="block_1000" w:history="1">
        <w:r w:rsidRPr="00391FCD">
          <w:rPr>
            <w:rFonts w:ascii="Times New Roman" w:eastAsia="Times New Roman" w:hAnsi="Times New Roman" w:cs="Times New Roman"/>
            <w:color w:val="0000FF"/>
            <w:sz w:val="24"/>
            <w:szCs w:val="24"/>
            <w:u w:val="single"/>
            <w:lang w:eastAsia="ru-RU"/>
          </w:rPr>
          <w:t>Инструкцию</w:t>
        </w:r>
      </w:hyperlink>
      <w:r w:rsidRPr="00391FCD">
        <w:rPr>
          <w:rFonts w:ascii="Times New Roman" w:eastAsia="Times New Roman" w:hAnsi="Times New Roman" w:cs="Times New Roman"/>
          <w:sz w:val="24"/>
          <w:szCs w:val="24"/>
          <w:lang w:eastAsia="ru-RU"/>
        </w:rPr>
        <w:t xml:space="preserve"> о порядке приобретения (получения), учета, хранения, выдачи, использования и транспортирования служебного, гражданского и боевого ручного стрелкового оружия и боеприпасов (патронов) к нему в Государственном комитете Российской Федерации по охране окружающей среды и его территориальных органах, утвержденную </w:t>
      </w:r>
      <w:hyperlink r:id="rId265" w:history="1">
        <w:r w:rsidRPr="00391FCD">
          <w:rPr>
            <w:rFonts w:ascii="Times New Roman" w:eastAsia="Times New Roman" w:hAnsi="Times New Roman" w:cs="Times New Roman"/>
            <w:color w:val="0000FF"/>
            <w:sz w:val="24"/>
            <w:szCs w:val="24"/>
            <w:u w:val="single"/>
            <w:lang w:eastAsia="ru-RU"/>
          </w:rPr>
          <w:t>приказом</w:t>
        </w:r>
      </w:hyperlink>
      <w:r w:rsidRPr="00391FCD">
        <w:rPr>
          <w:rFonts w:ascii="Times New Roman" w:eastAsia="Times New Roman" w:hAnsi="Times New Roman" w:cs="Times New Roman"/>
          <w:sz w:val="24"/>
          <w:szCs w:val="24"/>
          <w:lang w:eastAsia="ru-RU"/>
        </w:rPr>
        <w:t xml:space="preserve"> </w:t>
      </w:r>
      <w:proofErr w:type="spellStart"/>
      <w:r w:rsidRPr="00391FCD">
        <w:rPr>
          <w:rFonts w:ascii="Times New Roman" w:eastAsia="Times New Roman" w:hAnsi="Times New Roman" w:cs="Times New Roman"/>
          <w:sz w:val="24"/>
          <w:szCs w:val="24"/>
          <w:lang w:eastAsia="ru-RU"/>
        </w:rPr>
        <w:t>Госкомэкологии</w:t>
      </w:r>
      <w:proofErr w:type="spellEnd"/>
      <w:r w:rsidRPr="00391FCD">
        <w:rPr>
          <w:rFonts w:ascii="Times New Roman" w:eastAsia="Times New Roman" w:hAnsi="Times New Roman" w:cs="Times New Roman"/>
          <w:sz w:val="24"/>
          <w:szCs w:val="24"/>
          <w:lang w:eastAsia="ru-RU"/>
        </w:rPr>
        <w:t xml:space="preserve"> РФ от 7 апреля 2000 г. N 230</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66" w:anchor="block_527"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6 статьи 34 настоящего Федерального закона внесены изменения, </w:t>
      </w:r>
      <w:hyperlink r:id="rId267"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68"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69" w:anchor="block_83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6. Государственные инспектора в области охраны окружающей среды обеспечиваются бронежилетами и другими средствами индивидуальной защиты.</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70" w:anchor="block_528"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7 статьи 34 настоящего Федерального закона внесены изменения, </w:t>
      </w:r>
      <w:hyperlink r:id="rId271"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72"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73" w:anchor="block_3407"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7. Государственные инспектора в области охраны окружающей среды подлежат обязательному государственному страхованию в соответствии с </w:t>
      </w:r>
      <w:hyperlink r:id="rId274" w:anchor="block_969" w:history="1">
        <w:r w:rsidRPr="00391FCD">
          <w:rPr>
            <w:rFonts w:ascii="Times New Roman" w:eastAsia="Times New Roman" w:hAnsi="Times New Roman" w:cs="Times New Roman"/>
            <w:color w:val="0000FF"/>
            <w:sz w:val="24"/>
            <w:szCs w:val="24"/>
            <w:u w:val="single"/>
            <w:lang w:eastAsia="ru-RU"/>
          </w:rPr>
          <w:t>законодательством</w:t>
        </w:r>
      </w:hyperlink>
      <w:r w:rsidRPr="00391FCD">
        <w:rPr>
          <w:rFonts w:ascii="Times New Roman" w:eastAsia="Times New Roman" w:hAnsi="Times New Roman" w:cs="Times New Roman"/>
          <w:sz w:val="24"/>
          <w:szCs w:val="24"/>
          <w:lang w:eastAsia="ru-RU"/>
        </w:rPr>
        <w:t xml:space="preserve">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75" w:anchor="block_10252"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28 декабря 2013 г. N 406-ФЗ в пункт 8 статьи 34 настоящего Федерального закона внесены изменения</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76" w:anchor="block_3408"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8. Органы и федеральные государственные бюджетные учреждения, осуществляющие государственный надзор в области охраны и </w:t>
      </w:r>
      <w:proofErr w:type="gramStart"/>
      <w:r w:rsidRPr="00391FCD">
        <w:rPr>
          <w:rFonts w:ascii="Times New Roman" w:eastAsia="Times New Roman" w:hAnsi="Times New Roman" w:cs="Times New Roman"/>
          <w:sz w:val="24"/>
          <w:szCs w:val="24"/>
          <w:lang w:eastAsia="ru-RU"/>
        </w:rPr>
        <w:t>использования</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и их охранных зон,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окружающей среде и ее компонентам вследствие нарушения требований законодательства Российской Федерации об особо охраняемых природных </w:t>
      </w:r>
      <w:proofErr w:type="gramStart"/>
      <w:r w:rsidRPr="00391FCD">
        <w:rPr>
          <w:rFonts w:ascii="Times New Roman" w:eastAsia="Times New Roman" w:hAnsi="Times New Roman" w:cs="Times New Roman"/>
          <w:sz w:val="24"/>
          <w:szCs w:val="24"/>
          <w:lang w:eastAsia="ru-RU"/>
        </w:rPr>
        <w:t>территориях</w:t>
      </w:r>
      <w:proofErr w:type="gramEnd"/>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34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35. Охрана территорий природных парков, государственных природных заказников и других особо охраняемых природных территорий регионального и местного значения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Охрана территорий природных парков, государственных природных заказников и </w:t>
      </w:r>
      <w:proofErr w:type="gramStart"/>
      <w:r w:rsidRPr="00391FCD">
        <w:rPr>
          <w:rFonts w:ascii="Times New Roman" w:eastAsia="Times New Roman" w:hAnsi="Times New Roman" w:cs="Times New Roman"/>
          <w:sz w:val="24"/>
          <w:szCs w:val="24"/>
          <w:lang w:eastAsia="ru-RU"/>
        </w:rPr>
        <w:t>других</w:t>
      </w:r>
      <w:proofErr w:type="gramEnd"/>
      <w:r w:rsidRPr="00391FCD">
        <w:rPr>
          <w:rFonts w:ascii="Times New Roman" w:eastAsia="Times New Roman" w:hAnsi="Times New Roman" w:cs="Times New Roman"/>
          <w:sz w:val="24"/>
          <w:szCs w:val="24"/>
          <w:lang w:eastAsia="ru-RU"/>
        </w:rPr>
        <w:t xml:space="preserve"> особо охраняемых природных территорий осуществляется государственными органами, в ведении которых они находятся, в порядке, предусмотренном </w:t>
      </w:r>
      <w:hyperlink r:id="rId277" w:anchor="block_1000" w:history="1">
        <w:r w:rsidRPr="00391FCD">
          <w:rPr>
            <w:rFonts w:ascii="Times New Roman" w:eastAsia="Times New Roman" w:hAnsi="Times New Roman" w:cs="Times New Roman"/>
            <w:color w:val="0000FF"/>
            <w:sz w:val="24"/>
            <w:szCs w:val="24"/>
            <w:u w:val="single"/>
            <w:lang w:eastAsia="ru-RU"/>
          </w:rPr>
          <w:t>нормативными правовыми</w:t>
        </w:r>
      </w:hyperlink>
      <w:r w:rsidRPr="00391FCD">
        <w:rPr>
          <w:rFonts w:ascii="Times New Roman" w:eastAsia="Times New Roman" w:hAnsi="Times New Roman" w:cs="Times New Roman"/>
          <w:sz w:val="24"/>
          <w:szCs w:val="24"/>
          <w:lang w:eastAsia="ru-RU"/>
        </w:rPr>
        <w:t xml:space="preserve"> актами Российской Федерации, а также нормативными правовыми актами субъектов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78" w:anchor="block_5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14 октября 2014 г. N 307-ФЗ в пункт 2 статьи 35 настоящего Федерального закона внесены изменения, </w:t>
      </w:r>
      <w:hyperlink r:id="rId279" w:anchor="block_36" w:history="1">
        <w:r w:rsidR="00391FCD" w:rsidRPr="00391FCD">
          <w:rPr>
            <w:rFonts w:ascii="Times New Roman" w:eastAsia="Times New Roman" w:hAnsi="Times New Roman" w:cs="Times New Roman"/>
            <w:color w:val="0000FF"/>
            <w:sz w:val="24"/>
            <w:szCs w:val="24"/>
            <w:u w:val="single"/>
            <w:lang w:eastAsia="ru-RU"/>
          </w:rPr>
          <w:t>вступающие в силу</w:t>
        </w:r>
      </w:hyperlink>
      <w:r w:rsidR="00391FCD" w:rsidRPr="00391FCD">
        <w:rPr>
          <w:rFonts w:ascii="Times New Roman" w:eastAsia="Times New Roman" w:hAnsi="Times New Roman" w:cs="Times New Roman"/>
          <w:sz w:val="24"/>
          <w:szCs w:val="24"/>
          <w:lang w:eastAsia="ru-RU"/>
        </w:rPr>
        <w:t xml:space="preserve"> по истечении тридцати дней после дня </w:t>
      </w:r>
      <w:hyperlink r:id="rId280" w:history="1">
        <w:r w:rsidR="00391FCD" w:rsidRPr="00391FCD">
          <w:rPr>
            <w:rFonts w:ascii="Times New Roman" w:eastAsia="Times New Roman" w:hAnsi="Times New Roman" w:cs="Times New Roman"/>
            <w:color w:val="0000FF"/>
            <w:sz w:val="24"/>
            <w:szCs w:val="24"/>
            <w:u w:val="single"/>
            <w:lang w:eastAsia="ru-RU"/>
          </w:rPr>
          <w:t>официального опубликования</w:t>
        </w:r>
      </w:hyperlink>
      <w:r w:rsidR="00391FCD" w:rsidRPr="00391FCD">
        <w:rPr>
          <w:rFonts w:ascii="Times New Roman" w:eastAsia="Times New Roman" w:hAnsi="Times New Roman" w:cs="Times New Roman"/>
          <w:sz w:val="24"/>
          <w:szCs w:val="24"/>
          <w:lang w:eastAsia="ru-RU"/>
        </w:rPr>
        <w:t xml:space="preserve"> названного Федерального закона</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81" w:anchor="block_85000" w:history="1">
        <w:r w:rsidR="00391FCD" w:rsidRPr="00391FCD">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Работники, осуществляющие охрану территорий государственных природных заказников федерального значения, пользуются теми же правами, что и государственные инспектора в области охраны окружающей среды.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hyperlink r:id="rId282" w:anchor="block_532"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283" w:anchor="block_86000" w:history="1">
        <w:r w:rsidRPr="00391FCD">
          <w:rPr>
            <w:rFonts w:ascii="Times New Roman" w:eastAsia="Times New Roman" w:hAnsi="Times New Roman" w:cs="Times New Roman"/>
            <w:color w:val="0000FF"/>
            <w:sz w:val="24"/>
            <w:szCs w:val="24"/>
            <w:u w:val="single"/>
            <w:lang w:eastAsia="ru-RU"/>
          </w:rPr>
          <w:t>пункта 3 статьи 35</w:t>
        </w:r>
      </w:hyperlink>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35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X. Ответственность за нарушение режима особо охраняемых природных территорий</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36. Ответственность за нарушение режима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w:t>
      </w:r>
      <w:hyperlink r:id="rId284" w:anchor="block_58" w:history="1">
        <w:r w:rsidRPr="00391FCD">
          <w:rPr>
            <w:rFonts w:ascii="Times New Roman" w:eastAsia="Times New Roman" w:hAnsi="Times New Roman" w:cs="Times New Roman"/>
            <w:color w:val="0000FF"/>
            <w:sz w:val="24"/>
            <w:szCs w:val="24"/>
            <w:u w:val="single"/>
            <w:lang w:eastAsia="ru-RU"/>
          </w:rPr>
          <w:t>Утратил силу</w:t>
        </w:r>
      </w:hyperlink>
      <w:r w:rsidRPr="00391FCD">
        <w:rPr>
          <w:rFonts w:ascii="Times New Roman" w:eastAsia="Times New Roman" w:hAnsi="Times New Roman" w:cs="Times New Roman"/>
          <w:sz w:val="24"/>
          <w:szCs w:val="24"/>
          <w:lang w:eastAsia="ru-RU"/>
        </w:rPr>
        <w:t xml:space="preserve"> с 1 июля 2002 г.</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См. текст </w:t>
      </w:r>
      <w:hyperlink r:id="rId285" w:anchor="block_3601" w:history="1">
        <w:r w:rsidRPr="00391FCD">
          <w:rPr>
            <w:rFonts w:ascii="Times New Roman" w:eastAsia="Times New Roman" w:hAnsi="Times New Roman" w:cs="Times New Roman"/>
            <w:color w:val="0000FF"/>
            <w:sz w:val="24"/>
            <w:szCs w:val="24"/>
            <w:u w:val="single"/>
            <w:lang w:eastAsia="ru-RU"/>
          </w:rPr>
          <w:t>пункта 1 статьи 36</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2. Законодательством Российской Федерации устанавливается </w:t>
      </w:r>
      <w:hyperlink r:id="rId286" w:anchor="block_262" w:history="1">
        <w:r w:rsidRPr="00391FCD">
          <w:rPr>
            <w:rFonts w:ascii="Times New Roman" w:eastAsia="Times New Roman" w:hAnsi="Times New Roman" w:cs="Times New Roman"/>
            <w:color w:val="0000FF"/>
            <w:sz w:val="24"/>
            <w:szCs w:val="24"/>
            <w:u w:val="single"/>
            <w:lang w:eastAsia="ru-RU"/>
          </w:rPr>
          <w:t>уголовная ответственность</w:t>
        </w:r>
      </w:hyperlink>
      <w:r w:rsidRPr="00391FCD">
        <w:rPr>
          <w:rFonts w:ascii="Times New Roman" w:eastAsia="Times New Roman" w:hAnsi="Times New Roman" w:cs="Times New Roman"/>
          <w:sz w:val="24"/>
          <w:szCs w:val="24"/>
          <w:lang w:eastAsia="ru-RU"/>
        </w:rPr>
        <w:t xml:space="preserve"> за нарушение режима особо охраняемых природных территорий.</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Вред, причиненный природным объектам и комплексам в границах особо охраняемых природных территорий, подлежит возмещению в соответствии с утвержденными в установленном порядке </w:t>
      </w:r>
      <w:hyperlink r:id="rId287" w:anchor="block_1000" w:history="1">
        <w:r w:rsidRPr="00391FCD">
          <w:rPr>
            <w:rFonts w:ascii="Times New Roman" w:eastAsia="Times New Roman" w:hAnsi="Times New Roman" w:cs="Times New Roman"/>
            <w:color w:val="0000FF"/>
            <w:sz w:val="24"/>
            <w:szCs w:val="24"/>
            <w:u w:val="single"/>
            <w:lang w:eastAsia="ru-RU"/>
          </w:rPr>
          <w:t>таксами</w:t>
        </w:r>
      </w:hyperlink>
      <w:r w:rsidRPr="00391FCD">
        <w:rPr>
          <w:rFonts w:ascii="Times New Roman" w:eastAsia="Times New Roman" w:hAnsi="Times New Roman" w:cs="Times New Roman"/>
          <w:sz w:val="24"/>
          <w:szCs w:val="24"/>
          <w:lang w:eastAsia="ru-RU"/>
        </w:rPr>
        <w:t xml:space="preserve"> и методиками исчисления размера ущерба, а при их отсутствии - по фактическим затратам на их восстановление.</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36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XI. Международные договоры в области особо охраняемых природных территорий</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37. Международные договоры</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lastRenderedPageBreak/>
        <w:t>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37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Раздел XII. Заключительные положения</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Статья 38. Заключительные положения</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1. Настоящий Федеральный закон вступает в силу со дня его </w:t>
      </w:r>
      <w:hyperlink r:id="rId288" w:history="1">
        <w:r w:rsidRPr="00391FCD">
          <w:rPr>
            <w:rFonts w:ascii="Times New Roman" w:eastAsia="Times New Roman" w:hAnsi="Times New Roman" w:cs="Times New Roman"/>
            <w:color w:val="0000FF"/>
            <w:sz w:val="24"/>
            <w:szCs w:val="24"/>
            <w:u w:val="single"/>
            <w:lang w:eastAsia="ru-RU"/>
          </w:rPr>
          <w:t>официального опубликования.</w:t>
        </w:r>
      </w:hyperlink>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2. Поручить Правительству Российской Федерации в течение двух месяцев привести в соответствие с настоящим Федеральным законом нормативные правовые акты федеральных органов исполнительной власти.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Информация об изменениях:</w:t>
      </w:r>
    </w:p>
    <w:p w:rsidR="00391FCD" w:rsidRPr="00391FCD" w:rsidRDefault="00152683" w:rsidP="00391FCD">
      <w:pPr>
        <w:spacing w:before="100" w:beforeAutospacing="1" w:after="100" w:afterAutospacing="1" w:line="240" w:lineRule="auto"/>
        <w:rPr>
          <w:rFonts w:ascii="Times New Roman" w:eastAsia="Times New Roman" w:hAnsi="Times New Roman" w:cs="Times New Roman"/>
          <w:sz w:val="24"/>
          <w:szCs w:val="24"/>
          <w:lang w:eastAsia="ru-RU"/>
        </w:rPr>
      </w:pPr>
      <w:hyperlink r:id="rId289" w:anchor="block_3" w:history="1">
        <w:r w:rsidR="00391FCD" w:rsidRPr="00391FCD">
          <w:rPr>
            <w:rFonts w:ascii="Times New Roman" w:eastAsia="Times New Roman" w:hAnsi="Times New Roman" w:cs="Times New Roman"/>
            <w:color w:val="0000FF"/>
            <w:sz w:val="24"/>
            <w:szCs w:val="24"/>
            <w:u w:val="single"/>
            <w:lang w:eastAsia="ru-RU"/>
          </w:rPr>
          <w:t>Федеральным законом</w:t>
        </w:r>
      </w:hyperlink>
      <w:r w:rsidR="00391FCD" w:rsidRPr="00391FCD">
        <w:rPr>
          <w:rFonts w:ascii="Times New Roman" w:eastAsia="Times New Roman" w:hAnsi="Times New Roman" w:cs="Times New Roman"/>
          <w:sz w:val="24"/>
          <w:szCs w:val="24"/>
          <w:lang w:eastAsia="ru-RU"/>
        </w:rPr>
        <w:t xml:space="preserve"> от 27 декабря 2009 г. N 379-ФЗ статья 38 настоящего Федерального закона дополнена пунктом 3</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 xml:space="preserve">3. </w:t>
      </w:r>
      <w:proofErr w:type="gramStart"/>
      <w:r w:rsidRPr="00391FCD">
        <w:rPr>
          <w:rFonts w:ascii="Times New Roman" w:eastAsia="Times New Roman" w:hAnsi="Times New Roman" w:cs="Times New Roman"/>
          <w:sz w:val="24"/>
          <w:szCs w:val="24"/>
          <w:lang w:eastAsia="ru-RU"/>
        </w:rPr>
        <w:t xml:space="preserve">Аренда земельных участков, расположенных в границах соответствующих функциональных зон, на которые делятся территории национальных парков, осуществляется в соответствии с настоящим Федеральным законом, если иное не предусмотрено </w:t>
      </w:r>
      <w:hyperlink r:id="rId290" w:anchor="block_152" w:history="1">
        <w:r w:rsidRPr="00391FCD">
          <w:rPr>
            <w:rFonts w:ascii="Times New Roman" w:eastAsia="Times New Roman" w:hAnsi="Times New Roman" w:cs="Times New Roman"/>
            <w:color w:val="0000FF"/>
            <w:sz w:val="24"/>
            <w:szCs w:val="24"/>
            <w:u w:val="single"/>
            <w:lang w:eastAsia="ru-RU"/>
          </w:rPr>
          <w:t>Федеральным законом</w:t>
        </w:r>
      </w:hyperlink>
      <w:r w:rsidRPr="00391FCD">
        <w:rPr>
          <w:rFonts w:ascii="Times New Roman" w:eastAsia="Times New Roman" w:hAnsi="Times New Roman" w:cs="Times New Roman"/>
          <w:sz w:val="24"/>
          <w:szCs w:val="24"/>
          <w:lang w:eastAsia="ru-RU"/>
        </w:rPr>
        <w:t xml:space="preserve"> от 1 декабря 2007 года N 310-ФЗ "Об организации и о проведении XXII Олимпийских зимних игр и XI </w:t>
      </w:r>
      <w:proofErr w:type="spellStart"/>
      <w:r w:rsidRPr="00391FCD">
        <w:rPr>
          <w:rFonts w:ascii="Times New Roman" w:eastAsia="Times New Roman" w:hAnsi="Times New Roman" w:cs="Times New Roman"/>
          <w:sz w:val="24"/>
          <w:szCs w:val="24"/>
          <w:lang w:eastAsia="ru-RU"/>
        </w:rPr>
        <w:t>Паралимпийских</w:t>
      </w:r>
      <w:proofErr w:type="spellEnd"/>
      <w:r w:rsidRPr="00391FCD">
        <w:rPr>
          <w:rFonts w:ascii="Times New Roman" w:eastAsia="Times New Roman" w:hAnsi="Times New Roman" w:cs="Times New Roman"/>
          <w:sz w:val="24"/>
          <w:szCs w:val="24"/>
          <w:lang w:eastAsia="ru-RU"/>
        </w:rPr>
        <w:t xml:space="preserve"> зимних игр 2014 года в городе Сочи, развитии города Сочи как горноклиматического курорта</w:t>
      </w:r>
      <w:proofErr w:type="gramEnd"/>
      <w:r w:rsidRPr="00391FCD">
        <w:rPr>
          <w:rFonts w:ascii="Times New Roman" w:eastAsia="Times New Roman" w:hAnsi="Times New Roman" w:cs="Times New Roman"/>
          <w:sz w:val="24"/>
          <w:szCs w:val="24"/>
          <w:lang w:eastAsia="ru-RU"/>
        </w:rPr>
        <w:t xml:space="preserve"> и </w:t>
      </w:r>
      <w:proofErr w:type="gramStart"/>
      <w:r w:rsidRPr="00391FCD">
        <w:rPr>
          <w:rFonts w:ascii="Times New Roman" w:eastAsia="Times New Roman" w:hAnsi="Times New Roman" w:cs="Times New Roman"/>
          <w:sz w:val="24"/>
          <w:szCs w:val="24"/>
          <w:lang w:eastAsia="ru-RU"/>
        </w:rPr>
        <w:t>внесении</w:t>
      </w:r>
      <w:proofErr w:type="gramEnd"/>
      <w:r w:rsidRPr="00391FCD">
        <w:rPr>
          <w:rFonts w:ascii="Times New Roman" w:eastAsia="Times New Roman" w:hAnsi="Times New Roman" w:cs="Times New Roman"/>
          <w:sz w:val="24"/>
          <w:szCs w:val="24"/>
          <w:lang w:eastAsia="ru-RU"/>
        </w:rPr>
        <w:t xml:space="preserve"> изменений в отдельные законодательные акты Российской Федерации".</w:t>
      </w:r>
    </w:p>
    <w:p w:rsidR="00391FCD" w:rsidRPr="00391FCD" w:rsidRDefault="00391FCD" w:rsidP="00391FCD">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391FCD">
        <w:rPr>
          <w:rFonts w:ascii="Times New Roman" w:eastAsia="Times New Roman" w:hAnsi="Times New Roman" w:cs="Times New Roman"/>
          <w:b/>
          <w:bCs/>
          <w:sz w:val="24"/>
          <w:szCs w:val="24"/>
          <w:lang w:eastAsia="ru-RU"/>
        </w:rPr>
        <w:t>ГАРАНТ:</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См. комментарии к статье 38 настоящего Федерального закона</w:t>
      </w:r>
    </w:p>
    <w:p w:rsidR="00391FCD" w:rsidRPr="00391FCD" w:rsidRDefault="00391FCD" w:rsidP="00391FCD">
      <w:pPr>
        <w:spacing w:after="0" w:line="240" w:lineRule="auto"/>
        <w:rPr>
          <w:rFonts w:ascii="Times New Roman" w:eastAsia="Times New Roman" w:hAnsi="Times New Roman" w:cs="Times New Roman"/>
          <w:sz w:val="24"/>
          <w:szCs w:val="24"/>
          <w:lang w:eastAsia="ru-RU"/>
        </w:rPr>
      </w:pPr>
    </w:p>
    <w:tbl>
      <w:tblPr>
        <w:tblW w:w="5000" w:type="pct"/>
        <w:tblCellSpacing w:w="15" w:type="dxa"/>
        <w:tblCellMar>
          <w:top w:w="15" w:type="dxa"/>
          <w:left w:w="15" w:type="dxa"/>
          <w:bottom w:w="15" w:type="dxa"/>
          <w:right w:w="15" w:type="dxa"/>
        </w:tblCellMar>
        <w:tblLook w:val="04A0"/>
      </w:tblPr>
      <w:tblGrid>
        <w:gridCol w:w="4769"/>
        <w:gridCol w:w="4676"/>
      </w:tblGrid>
      <w:tr w:rsidR="00391FCD" w:rsidRPr="00391FCD" w:rsidTr="00391FCD">
        <w:trPr>
          <w:tblCellSpacing w:w="15" w:type="dxa"/>
        </w:trPr>
        <w:tc>
          <w:tcPr>
            <w:tcW w:w="2500" w:type="pct"/>
            <w:vAlign w:val="bottom"/>
            <w:hideMark/>
          </w:tcPr>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Президент Российской Федерации</w:t>
            </w:r>
          </w:p>
        </w:tc>
        <w:tc>
          <w:tcPr>
            <w:tcW w:w="2450" w:type="pct"/>
            <w:vAlign w:val="bottom"/>
            <w:hideMark/>
          </w:tcPr>
          <w:p w:rsidR="00391FCD" w:rsidRPr="00391FCD" w:rsidRDefault="00391FCD" w:rsidP="00391FCD">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Б.Ельцин</w:t>
            </w:r>
          </w:p>
        </w:tc>
      </w:tr>
    </w:tbl>
    <w:p w:rsidR="00391FCD" w:rsidRPr="00391FCD" w:rsidRDefault="00391FCD" w:rsidP="00391FCD">
      <w:pPr>
        <w:spacing w:after="0"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br/>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Москва, Кремль</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14 марта 1995 г.</w:t>
      </w:r>
    </w:p>
    <w:p w:rsidR="00391FCD" w:rsidRPr="00391FCD" w:rsidRDefault="00391FCD" w:rsidP="00391FCD">
      <w:pPr>
        <w:spacing w:before="100" w:beforeAutospacing="1" w:after="100" w:afterAutospacing="1" w:line="240" w:lineRule="auto"/>
        <w:rPr>
          <w:rFonts w:ascii="Times New Roman" w:eastAsia="Times New Roman" w:hAnsi="Times New Roman" w:cs="Times New Roman"/>
          <w:sz w:val="24"/>
          <w:szCs w:val="24"/>
          <w:lang w:eastAsia="ru-RU"/>
        </w:rPr>
      </w:pPr>
      <w:r w:rsidRPr="00391FCD">
        <w:rPr>
          <w:rFonts w:ascii="Times New Roman" w:eastAsia="Times New Roman" w:hAnsi="Times New Roman" w:cs="Times New Roman"/>
          <w:sz w:val="24"/>
          <w:szCs w:val="24"/>
          <w:lang w:eastAsia="ru-RU"/>
        </w:rPr>
        <w:t>N 33-ФЗ</w:t>
      </w:r>
    </w:p>
    <w:p w:rsidR="00391FCD" w:rsidRPr="00391FCD" w:rsidRDefault="00391FCD" w:rsidP="00391FCD">
      <w:pPr>
        <w:shd w:val="clear" w:color="auto" w:fill="FFFFFF"/>
        <w:spacing w:after="0" w:line="240" w:lineRule="auto"/>
        <w:rPr>
          <w:rFonts w:ascii="Times New Roman" w:eastAsia="Times New Roman" w:hAnsi="Times New Roman" w:cs="Times New Roman"/>
          <w:color w:val="000000"/>
          <w:sz w:val="24"/>
          <w:szCs w:val="24"/>
          <w:lang w:eastAsia="ru-RU"/>
        </w:rPr>
      </w:pPr>
      <w:r w:rsidRPr="00391FCD">
        <w:rPr>
          <w:rFonts w:ascii="Times New Roman" w:eastAsia="Times New Roman" w:hAnsi="Times New Roman" w:cs="Times New Roman"/>
          <w:color w:val="000000"/>
          <w:sz w:val="24"/>
          <w:szCs w:val="24"/>
          <w:lang w:eastAsia="ru-RU"/>
        </w:rPr>
        <w:lastRenderedPageBreak/>
        <w:br/>
      </w:r>
    </w:p>
    <w:p w:rsidR="00F4238F" w:rsidRDefault="00F4238F"/>
    <w:sectPr w:rsidR="00F4238F" w:rsidSect="00F423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B30E8"/>
    <w:multiLevelType w:val="multilevel"/>
    <w:tmpl w:val="F71ED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391FCD"/>
    <w:rsid w:val="00152683"/>
    <w:rsid w:val="00391FCD"/>
    <w:rsid w:val="00F06F56"/>
    <w:rsid w:val="00F423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38F"/>
  </w:style>
  <w:style w:type="paragraph" w:styleId="4">
    <w:name w:val="heading 4"/>
    <w:basedOn w:val="a"/>
    <w:link w:val="40"/>
    <w:uiPriority w:val="9"/>
    <w:qFormat/>
    <w:rsid w:val="00391FC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391FCD"/>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391FCD"/>
    <w:rPr>
      <w:color w:val="0000FF"/>
      <w:u w:val="single"/>
    </w:rPr>
  </w:style>
  <w:style w:type="character" w:styleId="a4">
    <w:name w:val="FollowedHyperlink"/>
    <w:basedOn w:val="a0"/>
    <w:uiPriority w:val="99"/>
    <w:semiHidden/>
    <w:unhideWhenUsed/>
    <w:rsid w:val="00391FCD"/>
    <w:rPr>
      <w:color w:val="800080"/>
      <w:u w:val="single"/>
    </w:rPr>
  </w:style>
  <w:style w:type="paragraph" w:customStyle="1" w:styleId="s3">
    <w:name w:val="s_3"/>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391FCD"/>
  </w:style>
  <w:style w:type="paragraph" w:customStyle="1" w:styleId="s9">
    <w:name w:val="s_9"/>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
    <w:name w:val="s_15"/>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391F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91F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91F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5356849">
      <w:bodyDiv w:val="1"/>
      <w:marLeft w:val="0"/>
      <w:marRight w:val="0"/>
      <w:marTop w:val="0"/>
      <w:marBottom w:val="0"/>
      <w:divBdr>
        <w:top w:val="none" w:sz="0" w:space="0" w:color="auto"/>
        <w:left w:val="none" w:sz="0" w:space="0" w:color="auto"/>
        <w:bottom w:val="none" w:sz="0" w:space="0" w:color="auto"/>
        <w:right w:val="none" w:sz="0" w:space="0" w:color="auto"/>
      </w:divBdr>
      <w:divsChild>
        <w:div w:id="1367100926">
          <w:marLeft w:val="0"/>
          <w:marRight w:val="0"/>
          <w:marTop w:val="0"/>
          <w:marBottom w:val="0"/>
          <w:divBdr>
            <w:top w:val="none" w:sz="0" w:space="0" w:color="auto"/>
            <w:left w:val="none" w:sz="0" w:space="0" w:color="auto"/>
            <w:bottom w:val="none" w:sz="0" w:space="0" w:color="auto"/>
            <w:right w:val="none" w:sz="0" w:space="0" w:color="auto"/>
          </w:divBdr>
        </w:div>
        <w:div w:id="1615214583">
          <w:marLeft w:val="0"/>
          <w:marRight w:val="0"/>
          <w:marTop w:val="0"/>
          <w:marBottom w:val="0"/>
          <w:divBdr>
            <w:top w:val="none" w:sz="0" w:space="0" w:color="auto"/>
            <w:left w:val="none" w:sz="0" w:space="0" w:color="auto"/>
            <w:bottom w:val="none" w:sz="0" w:space="0" w:color="auto"/>
            <w:right w:val="none" w:sz="0" w:space="0" w:color="auto"/>
          </w:divBdr>
          <w:divsChild>
            <w:div w:id="753162165">
              <w:marLeft w:val="0"/>
              <w:marRight w:val="0"/>
              <w:marTop w:val="0"/>
              <w:marBottom w:val="0"/>
              <w:divBdr>
                <w:top w:val="none" w:sz="0" w:space="0" w:color="auto"/>
                <w:left w:val="none" w:sz="0" w:space="0" w:color="auto"/>
                <w:bottom w:val="none" w:sz="0" w:space="0" w:color="auto"/>
                <w:right w:val="none" w:sz="0" w:space="0" w:color="auto"/>
              </w:divBdr>
            </w:div>
          </w:divsChild>
        </w:div>
        <w:div w:id="1457144436">
          <w:marLeft w:val="0"/>
          <w:marRight w:val="0"/>
          <w:marTop w:val="0"/>
          <w:marBottom w:val="0"/>
          <w:divBdr>
            <w:top w:val="none" w:sz="0" w:space="0" w:color="auto"/>
            <w:left w:val="none" w:sz="0" w:space="0" w:color="auto"/>
            <w:bottom w:val="none" w:sz="0" w:space="0" w:color="auto"/>
            <w:right w:val="none" w:sz="0" w:space="0" w:color="auto"/>
          </w:divBdr>
          <w:divsChild>
            <w:div w:id="168180002">
              <w:marLeft w:val="0"/>
              <w:marRight w:val="0"/>
              <w:marTop w:val="0"/>
              <w:marBottom w:val="0"/>
              <w:divBdr>
                <w:top w:val="none" w:sz="0" w:space="0" w:color="auto"/>
                <w:left w:val="none" w:sz="0" w:space="0" w:color="auto"/>
                <w:bottom w:val="none" w:sz="0" w:space="0" w:color="auto"/>
                <w:right w:val="none" w:sz="0" w:space="0" w:color="auto"/>
              </w:divBdr>
            </w:div>
          </w:divsChild>
        </w:div>
        <w:div w:id="1920095105">
          <w:marLeft w:val="0"/>
          <w:marRight w:val="0"/>
          <w:marTop w:val="0"/>
          <w:marBottom w:val="0"/>
          <w:divBdr>
            <w:top w:val="none" w:sz="0" w:space="0" w:color="auto"/>
            <w:left w:val="none" w:sz="0" w:space="0" w:color="auto"/>
            <w:bottom w:val="none" w:sz="0" w:space="0" w:color="auto"/>
            <w:right w:val="none" w:sz="0" w:space="0" w:color="auto"/>
          </w:divBdr>
          <w:divsChild>
            <w:div w:id="1758943998">
              <w:marLeft w:val="0"/>
              <w:marRight w:val="0"/>
              <w:marTop w:val="0"/>
              <w:marBottom w:val="0"/>
              <w:divBdr>
                <w:top w:val="none" w:sz="0" w:space="0" w:color="auto"/>
                <w:left w:val="none" w:sz="0" w:space="0" w:color="auto"/>
                <w:bottom w:val="none" w:sz="0" w:space="0" w:color="auto"/>
                <w:right w:val="none" w:sz="0" w:space="0" w:color="auto"/>
              </w:divBdr>
              <w:divsChild>
                <w:div w:id="1813713725">
                  <w:marLeft w:val="0"/>
                  <w:marRight w:val="0"/>
                  <w:marTop w:val="0"/>
                  <w:marBottom w:val="0"/>
                  <w:divBdr>
                    <w:top w:val="none" w:sz="0" w:space="0" w:color="auto"/>
                    <w:left w:val="none" w:sz="0" w:space="0" w:color="auto"/>
                    <w:bottom w:val="none" w:sz="0" w:space="0" w:color="auto"/>
                    <w:right w:val="none" w:sz="0" w:space="0" w:color="auto"/>
                  </w:divBdr>
                </w:div>
                <w:div w:id="358548435">
                  <w:marLeft w:val="0"/>
                  <w:marRight w:val="0"/>
                  <w:marTop w:val="0"/>
                  <w:marBottom w:val="0"/>
                  <w:divBdr>
                    <w:top w:val="none" w:sz="0" w:space="0" w:color="auto"/>
                    <w:left w:val="none" w:sz="0" w:space="0" w:color="auto"/>
                    <w:bottom w:val="none" w:sz="0" w:space="0" w:color="auto"/>
                    <w:right w:val="none" w:sz="0" w:space="0" w:color="auto"/>
                  </w:divBdr>
                </w:div>
                <w:div w:id="1668092863">
                  <w:marLeft w:val="0"/>
                  <w:marRight w:val="0"/>
                  <w:marTop w:val="0"/>
                  <w:marBottom w:val="0"/>
                  <w:divBdr>
                    <w:top w:val="none" w:sz="0" w:space="0" w:color="auto"/>
                    <w:left w:val="none" w:sz="0" w:space="0" w:color="auto"/>
                    <w:bottom w:val="none" w:sz="0" w:space="0" w:color="auto"/>
                    <w:right w:val="none" w:sz="0" w:space="0" w:color="auto"/>
                  </w:divBdr>
                  <w:divsChild>
                    <w:div w:id="949819366">
                      <w:marLeft w:val="0"/>
                      <w:marRight w:val="0"/>
                      <w:marTop w:val="0"/>
                      <w:marBottom w:val="0"/>
                      <w:divBdr>
                        <w:top w:val="none" w:sz="0" w:space="0" w:color="auto"/>
                        <w:left w:val="none" w:sz="0" w:space="0" w:color="auto"/>
                        <w:bottom w:val="none" w:sz="0" w:space="0" w:color="auto"/>
                        <w:right w:val="none" w:sz="0" w:space="0" w:color="auto"/>
                      </w:divBdr>
                    </w:div>
                  </w:divsChild>
                </w:div>
                <w:div w:id="1266958066">
                  <w:marLeft w:val="0"/>
                  <w:marRight w:val="0"/>
                  <w:marTop w:val="0"/>
                  <w:marBottom w:val="0"/>
                  <w:divBdr>
                    <w:top w:val="none" w:sz="0" w:space="0" w:color="auto"/>
                    <w:left w:val="none" w:sz="0" w:space="0" w:color="auto"/>
                    <w:bottom w:val="none" w:sz="0" w:space="0" w:color="auto"/>
                    <w:right w:val="none" w:sz="0" w:space="0" w:color="auto"/>
                  </w:divBdr>
                  <w:divsChild>
                    <w:div w:id="2860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3307">
              <w:marLeft w:val="0"/>
              <w:marRight w:val="0"/>
              <w:marTop w:val="0"/>
              <w:marBottom w:val="0"/>
              <w:divBdr>
                <w:top w:val="none" w:sz="0" w:space="0" w:color="auto"/>
                <w:left w:val="none" w:sz="0" w:space="0" w:color="auto"/>
                <w:bottom w:val="none" w:sz="0" w:space="0" w:color="auto"/>
                <w:right w:val="none" w:sz="0" w:space="0" w:color="auto"/>
              </w:divBdr>
              <w:divsChild>
                <w:div w:id="1439183496">
                  <w:marLeft w:val="0"/>
                  <w:marRight w:val="0"/>
                  <w:marTop w:val="0"/>
                  <w:marBottom w:val="0"/>
                  <w:divBdr>
                    <w:top w:val="none" w:sz="0" w:space="0" w:color="auto"/>
                    <w:left w:val="none" w:sz="0" w:space="0" w:color="auto"/>
                    <w:bottom w:val="none" w:sz="0" w:space="0" w:color="auto"/>
                    <w:right w:val="none" w:sz="0" w:space="0" w:color="auto"/>
                  </w:divBdr>
                </w:div>
                <w:div w:id="916137038">
                  <w:marLeft w:val="0"/>
                  <w:marRight w:val="0"/>
                  <w:marTop w:val="0"/>
                  <w:marBottom w:val="0"/>
                  <w:divBdr>
                    <w:top w:val="none" w:sz="0" w:space="0" w:color="auto"/>
                    <w:left w:val="none" w:sz="0" w:space="0" w:color="auto"/>
                    <w:bottom w:val="none" w:sz="0" w:space="0" w:color="auto"/>
                    <w:right w:val="none" w:sz="0" w:space="0" w:color="auto"/>
                  </w:divBdr>
                  <w:divsChild>
                    <w:div w:id="470363867">
                      <w:marLeft w:val="0"/>
                      <w:marRight w:val="0"/>
                      <w:marTop w:val="0"/>
                      <w:marBottom w:val="0"/>
                      <w:divBdr>
                        <w:top w:val="none" w:sz="0" w:space="0" w:color="auto"/>
                        <w:left w:val="none" w:sz="0" w:space="0" w:color="auto"/>
                        <w:bottom w:val="none" w:sz="0" w:space="0" w:color="auto"/>
                        <w:right w:val="none" w:sz="0" w:space="0" w:color="auto"/>
                      </w:divBdr>
                    </w:div>
                    <w:div w:id="364647429">
                      <w:marLeft w:val="0"/>
                      <w:marRight w:val="0"/>
                      <w:marTop w:val="0"/>
                      <w:marBottom w:val="0"/>
                      <w:divBdr>
                        <w:top w:val="none" w:sz="0" w:space="0" w:color="auto"/>
                        <w:left w:val="none" w:sz="0" w:space="0" w:color="auto"/>
                        <w:bottom w:val="none" w:sz="0" w:space="0" w:color="auto"/>
                        <w:right w:val="none" w:sz="0" w:space="0" w:color="auto"/>
                      </w:divBdr>
                    </w:div>
                    <w:div w:id="536241181">
                      <w:marLeft w:val="0"/>
                      <w:marRight w:val="0"/>
                      <w:marTop w:val="0"/>
                      <w:marBottom w:val="0"/>
                      <w:divBdr>
                        <w:top w:val="none" w:sz="0" w:space="0" w:color="auto"/>
                        <w:left w:val="none" w:sz="0" w:space="0" w:color="auto"/>
                        <w:bottom w:val="none" w:sz="0" w:space="0" w:color="auto"/>
                        <w:right w:val="none" w:sz="0" w:space="0" w:color="auto"/>
                      </w:divBdr>
                    </w:div>
                    <w:div w:id="1685673181">
                      <w:marLeft w:val="0"/>
                      <w:marRight w:val="0"/>
                      <w:marTop w:val="0"/>
                      <w:marBottom w:val="0"/>
                      <w:divBdr>
                        <w:top w:val="none" w:sz="0" w:space="0" w:color="auto"/>
                        <w:left w:val="none" w:sz="0" w:space="0" w:color="auto"/>
                        <w:bottom w:val="none" w:sz="0" w:space="0" w:color="auto"/>
                        <w:right w:val="none" w:sz="0" w:space="0" w:color="auto"/>
                      </w:divBdr>
                    </w:div>
                  </w:divsChild>
                </w:div>
                <w:div w:id="1178883839">
                  <w:marLeft w:val="0"/>
                  <w:marRight w:val="0"/>
                  <w:marTop w:val="0"/>
                  <w:marBottom w:val="0"/>
                  <w:divBdr>
                    <w:top w:val="none" w:sz="0" w:space="0" w:color="auto"/>
                    <w:left w:val="none" w:sz="0" w:space="0" w:color="auto"/>
                    <w:bottom w:val="none" w:sz="0" w:space="0" w:color="auto"/>
                    <w:right w:val="none" w:sz="0" w:space="0" w:color="auto"/>
                  </w:divBdr>
                  <w:divsChild>
                    <w:div w:id="1632902093">
                      <w:marLeft w:val="0"/>
                      <w:marRight w:val="0"/>
                      <w:marTop w:val="0"/>
                      <w:marBottom w:val="0"/>
                      <w:divBdr>
                        <w:top w:val="none" w:sz="0" w:space="0" w:color="auto"/>
                        <w:left w:val="none" w:sz="0" w:space="0" w:color="auto"/>
                        <w:bottom w:val="none" w:sz="0" w:space="0" w:color="auto"/>
                        <w:right w:val="none" w:sz="0" w:space="0" w:color="auto"/>
                      </w:divBdr>
                    </w:div>
                    <w:div w:id="101733616">
                      <w:marLeft w:val="0"/>
                      <w:marRight w:val="0"/>
                      <w:marTop w:val="0"/>
                      <w:marBottom w:val="0"/>
                      <w:divBdr>
                        <w:top w:val="none" w:sz="0" w:space="0" w:color="auto"/>
                        <w:left w:val="none" w:sz="0" w:space="0" w:color="auto"/>
                        <w:bottom w:val="none" w:sz="0" w:space="0" w:color="auto"/>
                        <w:right w:val="none" w:sz="0" w:space="0" w:color="auto"/>
                      </w:divBdr>
                    </w:div>
                    <w:div w:id="213351444">
                      <w:marLeft w:val="0"/>
                      <w:marRight w:val="0"/>
                      <w:marTop w:val="0"/>
                      <w:marBottom w:val="0"/>
                      <w:divBdr>
                        <w:top w:val="none" w:sz="0" w:space="0" w:color="auto"/>
                        <w:left w:val="none" w:sz="0" w:space="0" w:color="auto"/>
                        <w:bottom w:val="none" w:sz="0" w:space="0" w:color="auto"/>
                        <w:right w:val="none" w:sz="0" w:space="0" w:color="auto"/>
                      </w:divBdr>
                    </w:div>
                    <w:div w:id="954948155">
                      <w:marLeft w:val="0"/>
                      <w:marRight w:val="0"/>
                      <w:marTop w:val="0"/>
                      <w:marBottom w:val="0"/>
                      <w:divBdr>
                        <w:top w:val="none" w:sz="0" w:space="0" w:color="auto"/>
                        <w:left w:val="none" w:sz="0" w:space="0" w:color="auto"/>
                        <w:bottom w:val="none" w:sz="0" w:space="0" w:color="auto"/>
                        <w:right w:val="none" w:sz="0" w:space="0" w:color="auto"/>
                      </w:divBdr>
                    </w:div>
                    <w:div w:id="626618489">
                      <w:marLeft w:val="0"/>
                      <w:marRight w:val="0"/>
                      <w:marTop w:val="0"/>
                      <w:marBottom w:val="0"/>
                      <w:divBdr>
                        <w:top w:val="none" w:sz="0" w:space="0" w:color="auto"/>
                        <w:left w:val="none" w:sz="0" w:space="0" w:color="auto"/>
                        <w:bottom w:val="none" w:sz="0" w:space="0" w:color="auto"/>
                        <w:right w:val="none" w:sz="0" w:space="0" w:color="auto"/>
                      </w:divBdr>
                    </w:div>
                    <w:div w:id="2091998463">
                      <w:marLeft w:val="0"/>
                      <w:marRight w:val="0"/>
                      <w:marTop w:val="0"/>
                      <w:marBottom w:val="0"/>
                      <w:divBdr>
                        <w:top w:val="none" w:sz="0" w:space="0" w:color="auto"/>
                        <w:left w:val="none" w:sz="0" w:space="0" w:color="auto"/>
                        <w:bottom w:val="none" w:sz="0" w:space="0" w:color="auto"/>
                        <w:right w:val="none" w:sz="0" w:space="0" w:color="auto"/>
                      </w:divBdr>
                    </w:div>
                  </w:divsChild>
                </w:div>
                <w:div w:id="270626057">
                  <w:marLeft w:val="0"/>
                  <w:marRight w:val="0"/>
                  <w:marTop w:val="0"/>
                  <w:marBottom w:val="0"/>
                  <w:divBdr>
                    <w:top w:val="none" w:sz="0" w:space="0" w:color="auto"/>
                    <w:left w:val="none" w:sz="0" w:space="0" w:color="auto"/>
                    <w:bottom w:val="none" w:sz="0" w:space="0" w:color="auto"/>
                    <w:right w:val="none" w:sz="0" w:space="0" w:color="auto"/>
                  </w:divBdr>
                </w:div>
                <w:div w:id="613250641">
                  <w:marLeft w:val="0"/>
                  <w:marRight w:val="0"/>
                  <w:marTop w:val="0"/>
                  <w:marBottom w:val="0"/>
                  <w:divBdr>
                    <w:top w:val="none" w:sz="0" w:space="0" w:color="auto"/>
                    <w:left w:val="none" w:sz="0" w:space="0" w:color="auto"/>
                    <w:bottom w:val="none" w:sz="0" w:space="0" w:color="auto"/>
                    <w:right w:val="none" w:sz="0" w:space="0" w:color="auto"/>
                  </w:divBdr>
                </w:div>
                <w:div w:id="1061707366">
                  <w:marLeft w:val="0"/>
                  <w:marRight w:val="0"/>
                  <w:marTop w:val="0"/>
                  <w:marBottom w:val="0"/>
                  <w:divBdr>
                    <w:top w:val="none" w:sz="0" w:space="0" w:color="auto"/>
                    <w:left w:val="none" w:sz="0" w:space="0" w:color="auto"/>
                    <w:bottom w:val="none" w:sz="0" w:space="0" w:color="auto"/>
                    <w:right w:val="none" w:sz="0" w:space="0" w:color="auto"/>
                  </w:divBdr>
                </w:div>
                <w:div w:id="65300885">
                  <w:marLeft w:val="0"/>
                  <w:marRight w:val="0"/>
                  <w:marTop w:val="0"/>
                  <w:marBottom w:val="0"/>
                  <w:divBdr>
                    <w:top w:val="none" w:sz="0" w:space="0" w:color="auto"/>
                    <w:left w:val="none" w:sz="0" w:space="0" w:color="auto"/>
                    <w:bottom w:val="none" w:sz="0" w:space="0" w:color="auto"/>
                    <w:right w:val="none" w:sz="0" w:space="0" w:color="auto"/>
                  </w:divBdr>
                  <w:divsChild>
                    <w:div w:id="569655815">
                      <w:marLeft w:val="0"/>
                      <w:marRight w:val="0"/>
                      <w:marTop w:val="0"/>
                      <w:marBottom w:val="0"/>
                      <w:divBdr>
                        <w:top w:val="none" w:sz="0" w:space="0" w:color="auto"/>
                        <w:left w:val="none" w:sz="0" w:space="0" w:color="auto"/>
                        <w:bottom w:val="none" w:sz="0" w:space="0" w:color="auto"/>
                        <w:right w:val="none" w:sz="0" w:space="0" w:color="auto"/>
                      </w:divBdr>
                    </w:div>
                    <w:div w:id="818772016">
                      <w:marLeft w:val="0"/>
                      <w:marRight w:val="0"/>
                      <w:marTop w:val="0"/>
                      <w:marBottom w:val="0"/>
                      <w:divBdr>
                        <w:top w:val="none" w:sz="0" w:space="0" w:color="auto"/>
                        <w:left w:val="none" w:sz="0" w:space="0" w:color="auto"/>
                        <w:bottom w:val="none" w:sz="0" w:space="0" w:color="auto"/>
                        <w:right w:val="none" w:sz="0" w:space="0" w:color="auto"/>
                      </w:divBdr>
                    </w:div>
                  </w:divsChild>
                </w:div>
                <w:div w:id="589892149">
                  <w:marLeft w:val="0"/>
                  <w:marRight w:val="0"/>
                  <w:marTop w:val="0"/>
                  <w:marBottom w:val="0"/>
                  <w:divBdr>
                    <w:top w:val="none" w:sz="0" w:space="0" w:color="auto"/>
                    <w:left w:val="none" w:sz="0" w:space="0" w:color="auto"/>
                    <w:bottom w:val="none" w:sz="0" w:space="0" w:color="auto"/>
                    <w:right w:val="none" w:sz="0" w:space="0" w:color="auto"/>
                  </w:divBdr>
                </w:div>
                <w:div w:id="570427781">
                  <w:marLeft w:val="0"/>
                  <w:marRight w:val="0"/>
                  <w:marTop w:val="0"/>
                  <w:marBottom w:val="0"/>
                  <w:divBdr>
                    <w:top w:val="none" w:sz="0" w:space="0" w:color="auto"/>
                    <w:left w:val="none" w:sz="0" w:space="0" w:color="auto"/>
                    <w:bottom w:val="none" w:sz="0" w:space="0" w:color="auto"/>
                    <w:right w:val="none" w:sz="0" w:space="0" w:color="auto"/>
                  </w:divBdr>
                </w:div>
                <w:div w:id="962199618">
                  <w:marLeft w:val="0"/>
                  <w:marRight w:val="0"/>
                  <w:marTop w:val="0"/>
                  <w:marBottom w:val="0"/>
                  <w:divBdr>
                    <w:top w:val="none" w:sz="0" w:space="0" w:color="auto"/>
                    <w:left w:val="none" w:sz="0" w:space="0" w:color="auto"/>
                    <w:bottom w:val="none" w:sz="0" w:space="0" w:color="auto"/>
                    <w:right w:val="none" w:sz="0" w:space="0" w:color="auto"/>
                  </w:divBdr>
                </w:div>
                <w:div w:id="1986423402">
                  <w:marLeft w:val="0"/>
                  <w:marRight w:val="0"/>
                  <w:marTop w:val="0"/>
                  <w:marBottom w:val="0"/>
                  <w:divBdr>
                    <w:top w:val="none" w:sz="0" w:space="0" w:color="auto"/>
                    <w:left w:val="none" w:sz="0" w:space="0" w:color="auto"/>
                    <w:bottom w:val="none" w:sz="0" w:space="0" w:color="auto"/>
                    <w:right w:val="none" w:sz="0" w:space="0" w:color="auto"/>
                  </w:divBdr>
                </w:div>
                <w:div w:id="752433626">
                  <w:marLeft w:val="0"/>
                  <w:marRight w:val="0"/>
                  <w:marTop w:val="0"/>
                  <w:marBottom w:val="0"/>
                  <w:divBdr>
                    <w:top w:val="none" w:sz="0" w:space="0" w:color="auto"/>
                    <w:left w:val="none" w:sz="0" w:space="0" w:color="auto"/>
                    <w:bottom w:val="none" w:sz="0" w:space="0" w:color="auto"/>
                    <w:right w:val="none" w:sz="0" w:space="0" w:color="auto"/>
                  </w:divBdr>
                  <w:divsChild>
                    <w:div w:id="2074354348">
                      <w:marLeft w:val="0"/>
                      <w:marRight w:val="0"/>
                      <w:marTop w:val="0"/>
                      <w:marBottom w:val="0"/>
                      <w:divBdr>
                        <w:top w:val="none" w:sz="0" w:space="0" w:color="auto"/>
                        <w:left w:val="none" w:sz="0" w:space="0" w:color="auto"/>
                        <w:bottom w:val="none" w:sz="0" w:space="0" w:color="auto"/>
                        <w:right w:val="none" w:sz="0" w:space="0" w:color="auto"/>
                      </w:divBdr>
                    </w:div>
                    <w:div w:id="792791876">
                      <w:marLeft w:val="0"/>
                      <w:marRight w:val="0"/>
                      <w:marTop w:val="0"/>
                      <w:marBottom w:val="0"/>
                      <w:divBdr>
                        <w:top w:val="none" w:sz="0" w:space="0" w:color="auto"/>
                        <w:left w:val="none" w:sz="0" w:space="0" w:color="auto"/>
                        <w:bottom w:val="none" w:sz="0" w:space="0" w:color="auto"/>
                        <w:right w:val="none" w:sz="0" w:space="0" w:color="auto"/>
                      </w:divBdr>
                    </w:div>
                  </w:divsChild>
                </w:div>
                <w:div w:id="1164394575">
                  <w:marLeft w:val="0"/>
                  <w:marRight w:val="0"/>
                  <w:marTop w:val="0"/>
                  <w:marBottom w:val="0"/>
                  <w:divBdr>
                    <w:top w:val="none" w:sz="0" w:space="0" w:color="auto"/>
                    <w:left w:val="none" w:sz="0" w:space="0" w:color="auto"/>
                    <w:bottom w:val="none" w:sz="0" w:space="0" w:color="auto"/>
                    <w:right w:val="none" w:sz="0" w:space="0" w:color="auto"/>
                  </w:divBdr>
                  <w:divsChild>
                    <w:div w:id="189696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961270">
              <w:marLeft w:val="0"/>
              <w:marRight w:val="0"/>
              <w:marTop w:val="0"/>
              <w:marBottom w:val="0"/>
              <w:divBdr>
                <w:top w:val="none" w:sz="0" w:space="0" w:color="auto"/>
                <w:left w:val="none" w:sz="0" w:space="0" w:color="auto"/>
                <w:bottom w:val="none" w:sz="0" w:space="0" w:color="auto"/>
                <w:right w:val="none" w:sz="0" w:space="0" w:color="auto"/>
              </w:divBdr>
              <w:divsChild>
                <w:div w:id="672613866">
                  <w:marLeft w:val="0"/>
                  <w:marRight w:val="0"/>
                  <w:marTop w:val="0"/>
                  <w:marBottom w:val="0"/>
                  <w:divBdr>
                    <w:top w:val="none" w:sz="0" w:space="0" w:color="auto"/>
                    <w:left w:val="none" w:sz="0" w:space="0" w:color="auto"/>
                    <w:bottom w:val="none" w:sz="0" w:space="0" w:color="auto"/>
                    <w:right w:val="none" w:sz="0" w:space="0" w:color="auto"/>
                  </w:divBdr>
                </w:div>
              </w:divsChild>
            </w:div>
            <w:div w:id="391733141">
              <w:marLeft w:val="0"/>
              <w:marRight w:val="0"/>
              <w:marTop w:val="0"/>
              <w:marBottom w:val="0"/>
              <w:divBdr>
                <w:top w:val="none" w:sz="0" w:space="0" w:color="auto"/>
                <w:left w:val="none" w:sz="0" w:space="0" w:color="auto"/>
                <w:bottom w:val="none" w:sz="0" w:space="0" w:color="auto"/>
                <w:right w:val="none" w:sz="0" w:space="0" w:color="auto"/>
              </w:divBdr>
              <w:divsChild>
                <w:div w:id="1035928978">
                  <w:marLeft w:val="0"/>
                  <w:marRight w:val="0"/>
                  <w:marTop w:val="0"/>
                  <w:marBottom w:val="0"/>
                  <w:divBdr>
                    <w:top w:val="none" w:sz="0" w:space="0" w:color="auto"/>
                    <w:left w:val="none" w:sz="0" w:space="0" w:color="auto"/>
                    <w:bottom w:val="none" w:sz="0" w:space="0" w:color="auto"/>
                    <w:right w:val="none" w:sz="0" w:space="0" w:color="auto"/>
                  </w:divBdr>
                </w:div>
                <w:div w:id="1486160980">
                  <w:marLeft w:val="0"/>
                  <w:marRight w:val="0"/>
                  <w:marTop w:val="0"/>
                  <w:marBottom w:val="0"/>
                  <w:divBdr>
                    <w:top w:val="none" w:sz="0" w:space="0" w:color="auto"/>
                    <w:left w:val="none" w:sz="0" w:space="0" w:color="auto"/>
                    <w:bottom w:val="none" w:sz="0" w:space="0" w:color="auto"/>
                    <w:right w:val="none" w:sz="0" w:space="0" w:color="auto"/>
                  </w:divBdr>
                  <w:divsChild>
                    <w:div w:id="68971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48928">
              <w:marLeft w:val="0"/>
              <w:marRight w:val="0"/>
              <w:marTop w:val="0"/>
              <w:marBottom w:val="0"/>
              <w:divBdr>
                <w:top w:val="none" w:sz="0" w:space="0" w:color="auto"/>
                <w:left w:val="none" w:sz="0" w:space="0" w:color="auto"/>
                <w:bottom w:val="none" w:sz="0" w:space="0" w:color="auto"/>
                <w:right w:val="none" w:sz="0" w:space="0" w:color="auto"/>
              </w:divBdr>
              <w:divsChild>
                <w:div w:id="1994065037">
                  <w:marLeft w:val="0"/>
                  <w:marRight w:val="0"/>
                  <w:marTop w:val="0"/>
                  <w:marBottom w:val="0"/>
                  <w:divBdr>
                    <w:top w:val="none" w:sz="0" w:space="0" w:color="auto"/>
                    <w:left w:val="none" w:sz="0" w:space="0" w:color="auto"/>
                    <w:bottom w:val="none" w:sz="0" w:space="0" w:color="auto"/>
                    <w:right w:val="none" w:sz="0" w:space="0" w:color="auto"/>
                  </w:divBdr>
                </w:div>
                <w:div w:id="1933121926">
                  <w:marLeft w:val="0"/>
                  <w:marRight w:val="0"/>
                  <w:marTop w:val="0"/>
                  <w:marBottom w:val="0"/>
                  <w:divBdr>
                    <w:top w:val="none" w:sz="0" w:space="0" w:color="auto"/>
                    <w:left w:val="none" w:sz="0" w:space="0" w:color="auto"/>
                    <w:bottom w:val="none" w:sz="0" w:space="0" w:color="auto"/>
                    <w:right w:val="none" w:sz="0" w:space="0" w:color="auto"/>
                  </w:divBdr>
                  <w:divsChild>
                    <w:div w:id="4814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72767">
          <w:marLeft w:val="0"/>
          <w:marRight w:val="0"/>
          <w:marTop w:val="0"/>
          <w:marBottom w:val="0"/>
          <w:divBdr>
            <w:top w:val="none" w:sz="0" w:space="0" w:color="auto"/>
            <w:left w:val="none" w:sz="0" w:space="0" w:color="auto"/>
            <w:bottom w:val="none" w:sz="0" w:space="0" w:color="auto"/>
            <w:right w:val="none" w:sz="0" w:space="0" w:color="auto"/>
          </w:divBdr>
          <w:divsChild>
            <w:div w:id="379129911">
              <w:marLeft w:val="0"/>
              <w:marRight w:val="0"/>
              <w:marTop w:val="0"/>
              <w:marBottom w:val="0"/>
              <w:divBdr>
                <w:top w:val="none" w:sz="0" w:space="0" w:color="auto"/>
                <w:left w:val="none" w:sz="0" w:space="0" w:color="auto"/>
                <w:bottom w:val="none" w:sz="0" w:space="0" w:color="auto"/>
                <w:right w:val="none" w:sz="0" w:space="0" w:color="auto"/>
              </w:divBdr>
              <w:divsChild>
                <w:div w:id="454914113">
                  <w:marLeft w:val="0"/>
                  <w:marRight w:val="0"/>
                  <w:marTop w:val="0"/>
                  <w:marBottom w:val="0"/>
                  <w:divBdr>
                    <w:top w:val="none" w:sz="0" w:space="0" w:color="auto"/>
                    <w:left w:val="none" w:sz="0" w:space="0" w:color="auto"/>
                    <w:bottom w:val="none" w:sz="0" w:space="0" w:color="auto"/>
                    <w:right w:val="none" w:sz="0" w:space="0" w:color="auto"/>
                  </w:divBdr>
                </w:div>
              </w:divsChild>
            </w:div>
            <w:div w:id="240529259">
              <w:marLeft w:val="0"/>
              <w:marRight w:val="0"/>
              <w:marTop w:val="0"/>
              <w:marBottom w:val="0"/>
              <w:divBdr>
                <w:top w:val="none" w:sz="0" w:space="0" w:color="auto"/>
                <w:left w:val="none" w:sz="0" w:space="0" w:color="auto"/>
                <w:bottom w:val="none" w:sz="0" w:space="0" w:color="auto"/>
                <w:right w:val="none" w:sz="0" w:space="0" w:color="auto"/>
              </w:divBdr>
              <w:divsChild>
                <w:div w:id="403113572">
                  <w:marLeft w:val="0"/>
                  <w:marRight w:val="0"/>
                  <w:marTop w:val="0"/>
                  <w:marBottom w:val="0"/>
                  <w:divBdr>
                    <w:top w:val="none" w:sz="0" w:space="0" w:color="auto"/>
                    <w:left w:val="none" w:sz="0" w:space="0" w:color="auto"/>
                    <w:bottom w:val="none" w:sz="0" w:space="0" w:color="auto"/>
                    <w:right w:val="none" w:sz="0" w:space="0" w:color="auto"/>
                  </w:divBdr>
                </w:div>
                <w:div w:id="681318824">
                  <w:marLeft w:val="0"/>
                  <w:marRight w:val="0"/>
                  <w:marTop w:val="0"/>
                  <w:marBottom w:val="0"/>
                  <w:divBdr>
                    <w:top w:val="none" w:sz="0" w:space="0" w:color="auto"/>
                    <w:left w:val="none" w:sz="0" w:space="0" w:color="auto"/>
                    <w:bottom w:val="none" w:sz="0" w:space="0" w:color="auto"/>
                    <w:right w:val="none" w:sz="0" w:space="0" w:color="auto"/>
                  </w:divBdr>
                </w:div>
                <w:div w:id="1526285524">
                  <w:marLeft w:val="0"/>
                  <w:marRight w:val="0"/>
                  <w:marTop w:val="0"/>
                  <w:marBottom w:val="0"/>
                  <w:divBdr>
                    <w:top w:val="none" w:sz="0" w:space="0" w:color="auto"/>
                    <w:left w:val="none" w:sz="0" w:space="0" w:color="auto"/>
                    <w:bottom w:val="none" w:sz="0" w:space="0" w:color="auto"/>
                    <w:right w:val="none" w:sz="0" w:space="0" w:color="auto"/>
                  </w:divBdr>
                  <w:divsChild>
                    <w:div w:id="400368214">
                      <w:marLeft w:val="0"/>
                      <w:marRight w:val="0"/>
                      <w:marTop w:val="0"/>
                      <w:marBottom w:val="0"/>
                      <w:divBdr>
                        <w:top w:val="none" w:sz="0" w:space="0" w:color="auto"/>
                        <w:left w:val="none" w:sz="0" w:space="0" w:color="auto"/>
                        <w:bottom w:val="none" w:sz="0" w:space="0" w:color="auto"/>
                        <w:right w:val="none" w:sz="0" w:space="0" w:color="auto"/>
                      </w:divBdr>
                      <w:divsChild>
                        <w:div w:id="12119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57559">
                  <w:marLeft w:val="0"/>
                  <w:marRight w:val="0"/>
                  <w:marTop w:val="0"/>
                  <w:marBottom w:val="0"/>
                  <w:divBdr>
                    <w:top w:val="none" w:sz="0" w:space="0" w:color="auto"/>
                    <w:left w:val="none" w:sz="0" w:space="0" w:color="auto"/>
                    <w:bottom w:val="none" w:sz="0" w:space="0" w:color="auto"/>
                    <w:right w:val="none" w:sz="0" w:space="0" w:color="auto"/>
                  </w:divBdr>
                </w:div>
                <w:div w:id="192502284">
                  <w:marLeft w:val="0"/>
                  <w:marRight w:val="0"/>
                  <w:marTop w:val="0"/>
                  <w:marBottom w:val="0"/>
                  <w:divBdr>
                    <w:top w:val="none" w:sz="0" w:space="0" w:color="auto"/>
                    <w:left w:val="none" w:sz="0" w:space="0" w:color="auto"/>
                    <w:bottom w:val="none" w:sz="0" w:space="0" w:color="auto"/>
                    <w:right w:val="none" w:sz="0" w:space="0" w:color="auto"/>
                  </w:divBdr>
                  <w:divsChild>
                    <w:div w:id="102899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531581">
              <w:marLeft w:val="0"/>
              <w:marRight w:val="0"/>
              <w:marTop w:val="0"/>
              <w:marBottom w:val="0"/>
              <w:divBdr>
                <w:top w:val="none" w:sz="0" w:space="0" w:color="auto"/>
                <w:left w:val="none" w:sz="0" w:space="0" w:color="auto"/>
                <w:bottom w:val="none" w:sz="0" w:space="0" w:color="auto"/>
                <w:right w:val="none" w:sz="0" w:space="0" w:color="auto"/>
              </w:divBdr>
              <w:divsChild>
                <w:div w:id="283924484">
                  <w:marLeft w:val="0"/>
                  <w:marRight w:val="0"/>
                  <w:marTop w:val="0"/>
                  <w:marBottom w:val="0"/>
                  <w:divBdr>
                    <w:top w:val="none" w:sz="0" w:space="0" w:color="auto"/>
                    <w:left w:val="none" w:sz="0" w:space="0" w:color="auto"/>
                    <w:bottom w:val="none" w:sz="0" w:space="0" w:color="auto"/>
                    <w:right w:val="none" w:sz="0" w:space="0" w:color="auto"/>
                  </w:divBdr>
                  <w:divsChild>
                    <w:div w:id="737483041">
                      <w:marLeft w:val="0"/>
                      <w:marRight w:val="0"/>
                      <w:marTop w:val="0"/>
                      <w:marBottom w:val="0"/>
                      <w:divBdr>
                        <w:top w:val="none" w:sz="0" w:space="0" w:color="auto"/>
                        <w:left w:val="none" w:sz="0" w:space="0" w:color="auto"/>
                        <w:bottom w:val="none" w:sz="0" w:space="0" w:color="auto"/>
                        <w:right w:val="none" w:sz="0" w:space="0" w:color="auto"/>
                      </w:divBdr>
                    </w:div>
                  </w:divsChild>
                </w:div>
                <w:div w:id="659161359">
                  <w:marLeft w:val="0"/>
                  <w:marRight w:val="0"/>
                  <w:marTop w:val="0"/>
                  <w:marBottom w:val="0"/>
                  <w:divBdr>
                    <w:top w:val="none" w:sz="0" w:space="0" w:color="auto"/>
                    <w:left w:val="none" w:sz="0" w:space="0" w:color="auto"/>
                    <w:bottom w:val="none" w:sz="0" w:space="0" w:color="auto"/>
                    <w:right w:val="none" w:sz="0" w:space="0" w:color="auto"/>
                  </w:divBdr>
                </w:div>
                <w:div w:id="652027954">
                  <w:marLeft w:val="0"/>
                  <w:marRight w:val="0"/>
                  <w:marTop w:val="0"/>
                  <w:marBottom w:val="0"/>
                  <w:divBdr>
                    <w:top w:val="none" w:sz="0" w:space="0" w:color="auto"/>
                    <w:left w:val="none" w:sz="0" w:space="0" w:color="auto"/>
                    <w:bottom w:val="none" w:sz="0" w:space="0" w:color="auto"/>
                    <w:right w:val="none" w:sz="0" w:space="0" w:color="auto"/>
                  </w:divBdr>
                </w:div>
                <w:div w:id="941373708">
                  <w:marLeft w:val="0"/>
                  <w:marRight w:val="0"/>
                  <w:marTop w:val="0"/>
                  <w:marBottom w:val="0"/>
                  <w:divBdr>
                    <w:top w:val="none" w:sz="0" w:space="0" w:color="auto"/>
                    <w:left w:val="none" w:sz="0" w:space="0" w:color="auto"/>
                    <w:bottom w:val="none" w:sz="0" w:space="0" w:color="auto"/>
                    <w:right w:val="none" w:sz="0" w:space="0" w:color="auto"/>
                  </w:divBdr>
                  <w:divsChild>
                    <w:div w:id="733308860">
                      <w:marLeft w:val="0"/>
                      <w:marRight w:val="0"/>
                      <w:marTop w:val="0"/>
                      <w:marBottom w:val="0"/>
                      <w:divBdr>
                        <w:top w:val="none" w:sz="0" w:space="0" w:color="auto"/>
                        <w:left w:val="none" w:sz="0" w:space="0" w:color="auto"/>
                        <w:bottom w:val="none" w:sz="0" w:space="0" w:color="auto"/>
                        <w:right w:val="none" w:sz="0" w:space="0" w:color="auto"/>
                      </w:divBdr>
                    </w:div>
                  </w:divsChild>
                </w:div>
                <w:div w:id="2132940557">
                  <w:marLeft w:val="0"/>
                  <w:marRight w:val="0"/>
                  <w:marTop w:val="0"/>
                  <w:marBottom w:val="0"/>
                  <w:divBdr>
                    <w:top w:val="none" w:sz="0" w:space="0" w:color="auto"/>
                    <w:left w:val="none" w:sz="0" w:space="0" w:color="auto"/>
                    <w:bottom w:val="none" w:sz="0" w:space="0" w:color="auto"/>
                    <w:right w:val="none" w:sz="0" w:space="0" w:color="auto"/>
                  </w:divBdr>
                  <w:divsChild>
                    <w:div w:id="67950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0662">
              <w:marLeft w:val="0"/>
              <w:marRight w:val="0"/>
              <w:marTop w:val="0"/>
              <w:marBottom w:val="0"/>
              <w:divBdr>
                <w:top w:val="none" w:sz="0" w:space="0" w:color="auto"/>
                <w:left w:val="none" w:sz="0" w:space="0" w:color="auto"/>
                <w:bottom w:val="none" w:sz="0" w:space="0" w:color="auto"/>
                <w:right w:val="none" w:sz="0" w:space="0" w:color="auto"/>
              </w:divBdr>
              <w:divsChild>
                <w:div w:id="876242364">
                  <w:marLeft w:val="0"/>
                  <w:marRight w:val="0"/>
                  <w:marTop w:val="0"/>
                  <w:marBottom w:val="0"/>
                  <w:divBdr>
                    <w:top w:val="none" w:sz="0" w:space="0" w:color="auto"/>
                    <w:left w:val="none" w:sz="0" w:space="0" w:color="auto"/>
                    <w:bottom w:val="none" w:sz="0" w:space="0" w:color="auto"/>
                    <w:right w:val="none" w:sz="0" w:space="0" w:color="auto"/>
                  </w:divBdr>
                </w:div>
                <w:div w:id="11153350">
                  <w:marLeft w:val="0"/>
                  <w:marRight w:val="0"/>
                  <w:marTop w:val="0"/>
                  <w:marBottom w:val="0"/>
                  <w:divBdr>
                    <w:top w:val="none" w:sz="0" w:space="0" w:color="auto"/>
                    <w:left w:val="none" w:sz="0" w:space="0" w:color="auto"/>
                    <w:bottom w:val="none" w:sz="0" w:space="0" w:color="auto"/>
                    <w:right w:val="none" w:sz="0" w:space="0" w:color="auto"/>
                  </w:divBdr>
                </w:div>
                <w:div w:id="1500538391">
                  <w:marLeft w:val="0"/>
                  <w:marRight w:val="0"/>
                  <w:marTop w:val="0"/>
                  <w:marBottom w:val="0"/>
                  <w:divBdr>
                    <w:top w:val="none" w:sz="0" w:space="0" w:color="auto"/>
                    <w:left w:val="none" w:sz="0" w:space="0" w:color="auto"/>
                    <w:bottom w:val="none" w:sz="0" w:space="0" w:color="auto"/>
                    <w:right w:val="none" w:sz="0" w:space="0" w:color="auto"/>
                  </w:divBdr>
                  <w:divsChild>
                    <w:div w:id="1593663087">
                      <w:marLeft w:val="0"/>
                      <w:marRight w:val="0"/>
                      <w:marTop w:val="0"/>
                      <w:marBottom w:val="0"/>
                      <w:divBdr>
                        <w:top w:val="none" w:sz="0" w:space="0" w:color="auto"/>
                        <w:left w:val="none" w:sz="0" w:space="0" w:color="auto"/>
                        <w:bottom w:val="none" w:sz="0" w:space="0" w:color="auto"/>
                        <w:right w:val="none" w:sz="0" w:space="0" w:color="auto"/>
                      </w:divBdr>
                    </w:div>
                  </w:divsChild>
                </w:div>
                <w:div w:id="972558321">
                  <w:marLeft w:val="0"/>
                  <w:marRight w:val="0"/>
                  <w:marTop w:val="0"/>
                  <w:marBottom w:val="0"/>
                  <w:divBdr>
                    <w:top w:val="none" w:sz="0" w:space="0" w:color="auto"/>
                    <w:left w:val="none" w:sz="0" w:space="0" w:color="auto"/>
                    <w:bottom w:val="none" w:sz="0" w:space="0" w:color="auto"/>
                    <w:right w:val="none" w:sz="0" w:space="0" w:color="auto"/>
                  </w:divBdr>
                  <w:divsChild>
                    <w:div w:id="382290901">
                      <w:marLeft w:val="0"/>
                      <w:marRight w:val="0"/>
                      <w:marTop w:val="0"/>
                      <w:marBottom w:val="0"/>
                      <w:divBdr>
                        <w:top w:val="none" w:sz="0" w:space="0" w:color="auto"/>
                        <w:left w:val="none" w:sz="0" w:space="0" w:color="auto"/>
                        <w:bottom w:val="none" w:sz="0" w:space="0" w:color="auto"/>
                        <w:right w:val="none" w:sz="0" w:space="0" w:color="auto"/>
                      </w:divBdr>
                    </w:div>
                  </w:divsChild>
                </w:div>
                <w:div w:id="69356772">
                  <w:marLeft w:val="0"/>
                  <w:marRight w:val="0"/>
                  <w:marTop w:val="0"/>
                  <w:marBottom w:val="0"/>
                  <w:divBdr>
                    <w:top w:val="none" w:sz="0" w:space="0" w:color="auto"/>
                    <w:left w:val="none" w:sz="0" w:space="0" w:color="auto"/>
                    <w:bottom w:val="none" w:sz="0" w:space="0" w:color="auto"/>
                    <w:right w:val="none" w:sz="0" w:space="0" w:color="auto"/>
                  </w:divBdr>
                  <w:divsChild>
                    <w:div w:id="459610060">
                      <w:marLeft w:val="0"/>
                      <w:marRight w:val="0"/>
                      <w:marTop w:val="0"/>
                      <w:marBottom w:val="0"/>
                      <w:divBdr>
                        <w:top w:val="none" w:sz="0" w:space="0" w:color="auto"/>
                        <w:left w:val="none" w:sz="0" w:space="0" w:color="auto"/>
                        <w:bottom w:val="none" w:sz="0" w:space="0" w:color="auto"/>
                        <w:right w:val="none" w:sz="0" w:space="0" w:color="auto"/>
                      </w:divBdr>
                    </w:div>
                  </w:divsChild>
                </w:div>
                <w:div w:id="461963561">
                  <w:marLeft w:val="0"/>
                  <w:marRight w:val="0"/>
                  <w:marTop w:val="0"/>
                  <w:marBottom w:val="0"/>
                  <w:divBdr>
                    <w:top w:val="none" w:sz="0" w:space="0" w:color="auto"/>
                    <w:left w:val="none" w:sz="0" w:space="0" w:color="auto"/>
                    <w:bottom w:val="none" w:sz="0" w:space="0" w:color="auto"/>
                    <w:right w:val="none" w:sz="0" w:space="0" w:color="auto"/>
                  </w:divBdr>
                  <w:divsChild>
                    <w:div w:id="151495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527339">
              <w:marLeft w:val="0"/>
              <w:marRight w:val="0"/>
              <w:marTop w:val="0"/>
              <w:marBottom w:val="0"/>
              <w:divBdr>
                <w:top w:val="none" w:sz="0" w:space="0" w:color="auto"/>
                <w:left w:val="none" w:sz="0" w:space="0" w:color="auto"/>
                <w:bottom w:val="none" w:sz="0" w:space="0" w:color="auto"/>
                <w:right w:val="none" w:sz="0" w:space="0" w:color="auto"/>
              </w:divBdr>
              <w:divsChild>
                <w:div w:id="156772493">
                  <w:marLeft w:val="0"/>
                  <w:marRight w:val="0"/>
                  <w:marTop w:val="0"/>
                  <w:marBottom w:val="0"/>
                  <w:divBdr>
                    <w:top w:val="none" w:sz="0" w:space="0" w:color="auto"/>
                    <w:left w:val="none" w:sz="0" w:space="0" w:color="auto"/>
                    <w:bottom w:val="none" w:sz="0" w:space="0" w:color="auto"/>
                    <w:right w:val="none" w:sz="0" w:space="0" w:color="auto"/>
                  </w:divBdr>
                </w:div>
                <w:div w:id="1194341477">
                  <w:marLeft w:val="0"/>
                  <w:marRight w:val="0"/>
                  <w:marTop w:val="0"/>
                  <w:marBottom w:val="0"/>
                  <w:divBdr>
                    <w:top w:val="none" w:sz="0" w:space="0" w:color="auto"/>
                    <w:left w:val="none" w:sz="0" w:space="0" w:color="auto"/>
                    <w:bottom w:val="none" w:sz="0" w:space="0" w:color="auto"/>
                    <w:right w:val="none" w:sz="0" w:space="0" w:color="auto"/>
                  </w:divBdr>
                  <w:divsChild>
                    <w:div w:id="780882381">
                      <w:marLeft w:val="0"/>
                      <w:marRight w:val="0"/>
                      <w:marTop w:val="0"/>
                      <w:marBottom w:val="0"/>
                      <w:divBdr>
                        <w:top w:val="none" w:sz="0" w:space="0" w:color="auto"/>
                        <w:left w:val="none" w:sz="0" w:space="0" w:color="auto"/>
                        <w:bottom w:val="none" w:sz="0" w:space="0" w:color="auto"/>
                        <w:right w:val="none" w:sz="0" w:space="0" w:color="auto"/>
                      </w:divBdr>
                      <w:divsChild>
                        <w:div w:id="1290547335">
                          <w:marLeft w:val="0"/>
                          <w:marRight w:val="0"/>
                          <w:marTop w:val="0"/>
                          <w:marBottom w:val="0"/>
                          <w:divBdr>
                            <w:top w:val="none" w:sz="0" w:space="0" w:color="auto"/>
                            <w:left w:val="none" w:sz="0" w:space="0" w:color="auto"/>
                            <w:bottom w:val="none" w:sz="0" w:space="0" w:color="auto"/>
                            <w:right w:val="none" w:sz="0" w:space="0" w:color="auto"/>
                          </w:divBdr>
                        </w:div>
                      </w:divsChild>
                    </w:div>
                    <w:div w:id="936206324">
                      <w:marLeft w:val="0"/>
                      <w:marRight w:val="0"/>
                      <w:marTop w:val="0"/>
                      <w:marBottom w:val="0"/>
                      <w:divBdr>
                        <w:top w:val="none" w:sz="0" w:space="0" w:color="auto"/>
                        <w:left w:val="none" w:sz="0" w:space="0" w:color="auto"/>
                        <w:bottom w:val="none" w:sz="0" w:space="0" w:color="auto"/>
                        <w:right w:val="none" w:sz="0" w:space="0" w:color="auto"/>
                      </w:divBdr>
                    </w:div>
                    <w:div w:id="687634676">
                      <w:marLeft w:val="0"/>
                      <w:marRight w:val="0"/>
                      <w:marTop w:val="0"/>
                      <w:marBottom w:val="0"/>
                      <w:divBdr>
                        <w:top w:val="none" w:sz="0" w:space="0" w:color="auto"/>
                        <w:left w:val="none" w:sz="0" w:space="0" w:color="auto"/>
                        <w:bottom w:val="none" w:sz="0" w:space="0" w:color="auto"/>
                        <w:right w:val="none" w:sz="0" w:space="0" w:color="auto"/>
                      </w:divBdr>
                    </w:div>
                  </w:divsChild>
                </w:div>
                <w:div w:id="515582171">
                  <w:marLeft w:val="0"/>
                  <w:marRight w:val="0"/>
                  <w:marTop w:val="0"/>
                  <w:marBottom w:val="0"/>
                  <w:divBdr>
                    <w:top w:val="none" w:sz="0" w:space="0" w:color="auto"/>
                    <w:left w:val="none" w:sz="0" w:space="0" w:color="auto"/>
                    <w:bottom w:val="none" w:sz="0" w:space="0" w:color="auto"/>
                    <w:right w:val="none" w:sz="0" w:space="0" w:color="auto"/>
                  </w:divBdr>
                </w:div>
                <w:div w:id="1928230354">
                  <w:marLeft w:val="0"/>
                  <w:marRight w:val="0"/>
                  <w:marTop w:val="0"/>
                  <w:marBottom w:val="0"/>
                  <w:divBdr>
                    <w:top w:val="none" w:sz="0" w:space="0" w:color="auto"/>
                    <w:left w:val="none" w:sz="0" w:space="0" w:color="auto"/>
                    <w:bottom w:val="none" w:sz="0" w:space="0" w:color="auto"/>
                    <w:right w:val="none" w:sz="0" w:space="0" w:color="auto"/>
                  </w:divBdr>
                </w:div>
                <w:div w:id="163859335">
                  <w:marLeft w:val="0"/>
                  <w:marRight w:val="0"/>
                  <w:marTop w:val="0"/>
                  <w:marBottom w:val="0"/>
                  <w:divBdr>
                    <w:top w:val="none" w:sz="0" w:space="0" w:color="auto"/>
                    <w:left w:val="none" w:sz="0" w:space="0" w:color="auto"/>
                    <w:bottom w:val="none" w:sz="0" w:space="0" w:color="auto"/>
                    <w:right w:val="none" w:sz="0" w:space="0" w:color="auto"/>
                  </w:divBdr>
                  <w:divsChild>
                    <w:div w:id="664668361">
                      <w:marLeft w:val="0"/>
                      <w:marRight w:val="0"/>
                      <w:marTop w:val="0"/>
                      <w:marBottom w:val="0"/>
                      <w:divBdr>
                        <w:top w:val="none" w:sz="0" w:space="0" w:color="auto"/>
                        <w:left w:val="none" w:sz="0" w:space="0" w:color="auto"/>
                        <w:bottom w:val="none" w:sz="0" w:space="0" w:color="auto"/>
                        <w:right w:val="none" w:sz="0" w:space="0" w:color="auto"/>
                      </w:divBdr>
                    </w:div>
                  </w:divsChild>
                </w:div>
                <w:div w:id="2050914628">
                  <w:marLeft w:val="0"/>
                  <w:marRight w:val="0"/>
                  <w:marTop w:val="0"/>
                  <w:marBottom w:val="0"/>
                  <w:divBdr>
                    <w:top w:val="none" w:sz="0" w:space="0" w:color="auto"/>
                    <w:left w:val="none" w:sz="0" w:space="0" w:color="auto"/>
                    <w:bottom w:val="none" w:sz="0" w:space="0" w:color="auto"/>
                    <w:right w:val="none" w:sz="0" w:space="0" w:color="auto"/>
                  </w:divBdr>
                  <w:divsChild>
                    <w:div w:id="24353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82482">
              <w:marLeft w:val="0"/>
              <w:marRight w:val="0"/>
              <w:marTop w:val="0"/>
              <w:marBottom w:val="0"/>
              <w:divBdr>
                <w:top w:val="none" w:sz="0" w:space="0" w:color="auto"/>
                <w:left w:val="none" w:sz="0" w:space="0" w:color="auto"/>
                <w:bottom w:val="none" w:sz="0" w:space="0" w:color="auto"/>
                <w:right w:val="none" w:sz="0" w:space="0" w:color="auto"/>
              </w:divBdr>
              <w:divsChild>
                <w:div w:id="804664270">
                  <w:marLeft w:val="0"/>
                  <w:marRight w:val="0"/>
                  <w:marTop w:val="0"/>
                  <w:marBottom w:val="0"/>
                  <w:divBdr>
                    <w:top w:val="none" w:sz="0" w:space="0" w:color="auto"/>
                    <w:left w:val="none" w:sz="0" w:space="0" w:color="auto"/>
                    <w:bottom w:val="none" w:sz="0" w:space="0" w:color="auto"/>
                    <w:right w:val="none" w:sz="0" w:space="0" w:color="auto"/>
                  </w:divBdr>
                  <w:divsChild>
                    <w:div w:id="1984501082">
                      <w:marLeft w:val="0"/>
                      <w:marRight w:val="0"/>
                      <w:marTop w:val="0"/>
                      <w:marBottom w:val="0"/>
                      <w:divBdr>
                        <w:top w:val="none" w:sz="0" w:space="0" w:color="auto"/>
                        <w:left w:val="none" w:sz="0" w:space="0" w:color="auto"/>
                        <w:bottom w:val="none" w:sz="0" w:space="0" w:color="auto"/>
                        <w:right w:val="none" w:sz="0" w:space="0" w:color="auto"/>
                      </w:divBdr>
                    </w:div>
                  </w:divsChild>
                </w:div>
                <w:div w:id="1772820804">
                  <w:marLeft w:val="0"/>
                  <w:marRight w:val="0"/>
                  <w:marTop w:val="0"/>
                  <w:marBottom w:val="0"/>
                  <w:divBdr>
                    <w:top w:val="none" w:sz="0" w:space="0" w:color="auto"/>
                    <w:left w:val="none" w:sz="0" w:space="0" w:color="auto"/>
                    <w:bottom w:val="none" w:sz="0" w:space="0" w:color="auto"/>
                    <w:right w:val="none" w:sz="0" w:space="0" w:color="auto"/>
                  </w:divBdr>
                  <w:divsChild>
                    <w:div w:id="53046479">
                      <w:marLeft w:val="0"/>
                      <w:marRight w:val="0"/>
                      <w:marTop w:val="0"/>
                      <w:marBottom w:val="0"/>
                      <w:divBdr>
                        <w:top w:val="none" w:sz="0" w:space="0" w:color="auto"/>
                        <w:left w:val="none" w:sz="0" w:space="0" w:color="auto"/>
                        <w:bottom w:val="none" w:sz="0" w:space="0" w:color="auto"/>
                        <w:right w:val="none" w:sz="0" w:space="0" w:color="auto"/>
                      </w:divBdr>
                    </w:div>
                  </w:divsChild>
                </w:div>
                <w:div w:id="1276981693">
                  <w:marLeft w:val="0"/>
                  <w:marRight w:val="0"/>
                  <w:marTop w:val="0"/>
                  <w:marBottom w:val="0"/>
                  <w:divBdr>
                    <w:top w:val="none" w:sz="0" w:space="0" w:color="auto"/>
                    <w:left w:val="none" w:sz="0" w:space="0" w:color="auto"/>
                    <w:bottom w:val="none" w:sz="0" w:space="0" w:color="auto"/>
                    <w:right w:val="none" w:sz="0" w:space="0" w:color="auto"/>
                  </w:divBdr>
                  <w:divsChild>
                    <w:div w:id="1198618077">
                      <w:marLeft w:val="0"/>
                      <w:marRight w:val="0"/>
                      <w:marTop w:val="0"/>
                      <w:marBottom w:val="0"/>
                      <w:divBdr>
                        <w:top w:val="none" w:sz="0" w:space="0" w:color="auto"/>
                        <w:left w:val="none" w:sz="0" w:space="0" w:color="auto"/>
                        <w:bottom w:val="none" w:sz="0" w:space="0" w:color="auto"/>
                        <w:right w:val="none" w:sz="0" w:space="0" w:color="auto"/>
                      </w:divBdr>
                    </w:div>
                  </w:divsChild>
                </w:div>
                <w:div w:id="1872648127">
                  <w:marLeft w:val="0"/>
                  <w:marRight w:val="0"/>
                  <w:marTop w:val="0"/>
                  <w:marBottom w:val="0"/>
                  <w:divBdr>
                    <w:top w:val="none" w:sz="0" w:space="0" w:color="auto"/>
                    <w:left w:val="none" w:sz="0" w:space="0" w:color="auto"/>
                    <w:bottom w:val="none" w:sz="0" w:space="0" w:color="auto"/>
                    <w:right w:val="none" w:sz="0" w:space="0" w:color="auto"/>
                  </w:divBdr>
                  <w:divsChild>
                    <w:div w:id="790132490">
                      <w:marLeft w:val="0"/>
                      <w:marRight w:val="0"/>
                      <w:marTop w:val="0"/>
                      <w:marBottom w:val="0"/>
                      <w:divBdr>
                        <w:top w:val="none" w:sz="0" w:space="0" w:color="auto"/>
                        <w:left w:val="none" w:sz="0" w:space="0" w:color="auto"/>
                        <w:bottom w:val="none" w:sz="0" w:space="0" w:color="auto"/>
                        <w:right w:val="none" w:sz="0" w:space="0" w:color="auto"/>
                      </w:divBdr>
                    </w:div>
                  </w:divsChild>
                </w:div>
                <w:div w:id="1613241933">
                  <w:marLeft w:val="0"/>
                  <w:marRight w:val="0"/>
                  <w:marTop w:val="0"/>
                  <w:marBottom w:val="0"/>
                  <w:divBdr>
                    <w:top w:val="none" w:sz="0" w:space="0" w:color="auto"/>
                    <w:left w:val="none" w:sz="0" w:space="0" w:color="auto"/>
                    <w:bottom w:val="none" w:sz="0" w:space="0" w:color="auto"/>
                    <w:right w:val="none" w:sz="0" w:space="0" w:color="auto"/>
                  </w:divBdr>
                  <w:divsChild>
                    <w:div w:id="1363943142">
                      <w:marLeft w:val="0"/>
                      <w:marRight w:val="0"/>
                      <w:marTop w:val="0"/>
                      <w:marBottom w:val="0"/>
                      <w:divBdr>
                        <w:top w:val="none" w:sz="0" w:space="0" w:color="auto"/>
                        <w:left w:val="none" w:sz="0" w:space="0" w:color="auto"/>
                        <w:bottom w:val="none" w:sz="0" w:space="0" w:color="auto"/>
                        <w:right w:val="none" w:sz="0" w:space="0" w:color="auto"/>
                      </w:divBdr>
                    </w:div>
                  </w:divsChild>
                </w:div>
                <w:div w:id="145829526">
                  <w:marLeft w:val="0"/>
                  <w:marRight w:val="0"/>
                  <w:marTop w:val="0"/>
                  <w:marBottom w:val="0"/>
                  <w:divBdr>
                    <w:top w:val="none" w:sz="0" w:space="0" w:color="auto"/>
                    <w:left w:val="none" w:sz="0" w:space="0" w:color="auto"/>
                    <w:bottom w:val="none" w:sz="0" w:space="0" w:color="auto"/>
                    <w:right w:val="none" w:sz="0" w:space="0" w:color="auto"/>
                  </w:divBdr>
                  <w:divsChild>
                    <w:div w:id="32363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730053">
              <w:marLeft w:val="0"/>
              <w:marRight w:val="0"/>
              <w:marTop w:val="0"/>
              <w:marBottom w:val="0"/>
              <w:divBdr>
                <w:top w:val="none" w:sz="0" w:space="0" w:color="auto"/>
                <w:left w:val="none" w:sz="0" w:space="0" w:color="auto"/>
                <w:bottom w:val="none" w:sz="0" w:space="0" w:color="auto"/>
                <w:right w:val="none" w:sz="0" w:space="0" w:color="auto"/>
              </w:divBdr>
              <w:divsChild>
                <w:div w:id="953944365">
                  <w:marLeft w:val="0"/>
                  <w:marRight w:val="0"/>
                  <w:marTop w:val="0"/>
                  <w:marBottom w:val="0"/>
                  <w:divBdr>
                    <w:top w:val="none" w:sz="0" w:space="0" w:color="auto"/>
                    <w:left w:val="none" w:sz="0" w:space="0" w:color="auto"/>
                    <w:bottom w:val="none" w:sz="0" w:space="0" w:color="auto"/>
                    <w:right w:val="none" w:sz="0" w:space="0" w:color="auto"/>
                  </w:divBdr>
                </w:div>
                <w:div w:id="489372900">
                  <w:marLeft w:val="0"/>
                  <w:marRight w:val="0"/>
                  <w:marTop w:val="0"/>
                  <w:marBottom w:val="0"/>
                  <w:divBdr>
                    <w:top w:val="none" w:sz="0" w:space="0" w:color="auto"/>
                    <w:left w:val="none" w:sz="0" w:space="0" w:color="auto"/>
                    <w:bottom w:val="none" w:sz="0" w:space="0" w:color="auto"/>
                    <w:right w:val="none" w:sz="0" w:space="0" w:color="auto"/>
                  </w:divBdr>
                </w:div>
                <w:div w:id="243296763">
                  <w:marLeft w:val="0"/>
                  <w:marRight w:val="0"/>
                  <w:marTop w:val="0"/>
                  <w:marBottom w:val="0"/>
                  <w:divBdr>
                    <w:top w:val="none" w:sz="0" w:space="0" w:color="auto"/>
                    <w:left w:val="none" w:sz="0" w:space="0" w:color="auto"/>
                    <w:bottom w:val="none" w:sz="0" w:space="0" w:color="auto"/>
                    <w:right w:val="none" w:sz="0" w:space="0" w:color="auto"/>
                  </w:divBdr>
                </w:div>
                <w:div w:id="1727989419">
                  <w:marLeft w:val="0"/>
                  <w:marRight w:val="0"/>
                  <w:marTop w:val="0"/>
                  <w:marBottom w:val="0"/>
                  <w:divBdr>
                    <w:top w:val="none" w:sz="0" w:space="0" w:color="auto"/>
                    <w:left w:val="none" w:sz="0" w:space="0" w:color="auto"/>
                    <w:bottom w:val="none" w:sz="0" w:space="0" w:color="auto"/>
                    <w:right w:val="none" w:sz="0" w:space="0" w:color="auto"/>
                  </w:divBdr>
                </w:div>
                <w:div w:id="1575360579">
                  <w:marLeft w:val="0"/>
                  <w:marRight w:val="0"/>
                  <w:marTop w:val="0"/>
                  <w:marBottom w:val="0"/>
                  <w:divBdr>
                    <w:top w:val="none" w:sz="0" w:space="0" w:color="auto"/>
                    <w:left w:val="none" w:sz="0" w:space="0" w:color="auto"/>
                    <w:bottom w:val="none" w:sz="0" w:space="0" w:color="auto"/>
                    <w:right w:val="none" w:sz="0" w:space="0" w:color="auto"/>
                  </w:divBdr>
                  <w:divsChild>
                    <w:div w:id="358512791">
                      <w:marLeft w:val="0"/>
                      <w:marRight w:val="0"/>
                      <w:marTop w:val="0"/>
                      <w:marBottom w:val="0"/>
                      <w:divBdr>
                        <w:top w:val="none" w:sz="0" w:space="0" w:color="auto"/>
                        <w:left w:val="none" w:sz="0" w:space="0" w:color="auto"/>
                        <w:bottom w:val="none" w:sz="0" w:space="0" w:color="auto"/>
                        <w:right w:val="none" w:sz="0" w:space="0" w:color="auto"/>
                      </w:divBdr>
                      <w:divsChild>
                        <w:div w:id="142456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4717">
                  <w:marLeft w:val="0"/>
                  <w:marRight w:val="0"/>
                  <w:marTop w:val="0"/>
                  <w:marBottom w:val="0"/>
                  <w:divBdr>
                    <w:top w:val="none" w:sz="0" w:space="0" w:color="auto"/>
                    <w:left w:val="none" w:sz="0" w:space="0" w:color="auto"/>
                    <w:bottom w:val="none" w:sz="0" w:space="0" w:color="auto"/>
                    <w:right w:val="none" w:sz="0" w:space="0" w:color="auto"/>
                  </w:divBdr>
                  <w:divsChild>
                    <w:div w:id="1511068426">
                      <w:marLeft w:val="0"/>
                      <w:marRight w:val="0"/>
                      <w:marTop w:val="0"/>
                      <w:marBottom w:val="0"/>
                      <w:divBdr>
                        <w:top w:val="none" w:sz="0" w:space="0" w:color="auto"/>
                        <w:left w:val="none" w:sz="0" w:space="0" w:color="auto"/>
                        <w:bottom w:val="none" w:sz="0" w:space="0" w:color="auto"/>
                        <w:right w:val="none" w:sz="0" w:space="0" w:color="auto"/>
                      </w:divBdr>
                    </w:div>
                  </w:divsChild>
                </w:div>
                <w:div w:id="715200557">
                  <w:marLeft w:val="0"/>
                  <w:marRight w:val="0"/>
                  <w:marTop w:val="0"/>
                  <w:marBottom w:val="0"/>
                  <w:divBdr>
                    <w:top w:val="none" w:sz="0" w:space="0" w:color="auto"/>
                    <w:left w:val="none" w:sz="0" w:space="0" w:color="auto"/>
                    <w:bottom w:val="none" w:sz="0" w:space="0" w:color="auto"/>
                    <w:right w:val="none" w:sz="0" w:space="0" w:color="auto"/>
                  </w:divBdr>
                  <w:divsChild>
                    <w:div w:id="17350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554911">
          <w:marLeft w:val="0"/>
          <w:marRight w:val="0"/>
          <w:marTop w:val="0"/>
          <w:marBottom w:val="0"/>
          <w:divBdr>
            <w:top w:val="none" w:sz="0" w:space="0" w:color="auto"/>
            <w:left w:val="none" w:sz="0" w:space="0" w:color="auto"/>
            <w:bottom w:val="none" w:sz="0" w:space="0" w:color="auto"/>
            <w:right w:val="none" w:sz="0" w:space="0" w:color="auto"/>
          </w:divBdr>
          <w:divsChild>
            <w:div w:id="1202328485">
              <w:marLeft w:val="0"/>
              <w:marRight w:val="0"/>
              <w:marTop w:val="0"/>
              <w:marBottom w:val="0"/>
              <w:divBdr>
                <w:top w:val="none" w:sz="0" w:space="0" w:color="auto"/>
                <w:left w:val="none" w:sz="0" w:space="0" w:color="auto"/>
                <w:bottom w:val="none" w:sz="0" w:space="0" w:color="auto"/>
                <w:right w:val="none" w:sz="0" w:space="0" w:color="auto"/>
              </w:divBdr>
              <w:divsChild>
                <w:div w:id="449056397">
                  <w:marLeft w:val="0"/>
                  <w:marRight w:val="0"/>
                  <w:marTop w:val="0"/>
                  <w:marBottom w:val="0"/>
                  <w:divBdr>
                    <w:top w:val="none" w:sz="0" w:space="0" w:color="auto"/>
                    <w:left w:val="none" w:sz="0" w:space="0" w:color="auto"/>
                    <w:bottom w:val="none" w:sz="0" w:space="0" w:color="auto"/>
                    <w:right w:val="none" w:sz="0" w:space="0" w:color="auto"/>
                  </w:divBdr>
                </w:div>
              </w:divsChild>
            </w:div>
            <w:div w:id="941257674">
              <w:marLeft w:val="0"/>
              <w:marRight w:val="0"/>
              <w:marTop w:val="0"/>
              <w:marBottom w:val="0"/>
              <w:divBdr>
                <w:top w:val="none" w:sz="0" w:space="0" w:color="auto"/>
                <w:left w:val="none" w:sz="0" w:space="0" w:color="auto"/>
                <w:bottom w:val="none" w:sz="0" w:space="0" w:color="auto"/>
                <w:right w:val="none" w:sz="0" w:space="0" w:color="auto"/>
              </w:divBdr>
              <w:divsChild>
                <w:div w:id="497497364">
                  <w:marLeft w:val="0"/>
                  <w:marRight w:val="0"/>
                  <w:marTop w:val="0"/>
                  <w:marBottom w:val="0"/>
                  <w:divBdr>
                    <w:top w:val="none" w:sz="0" w:space="0" w:color="auto"/>
                    <w:left w:val="none" w:sz="0" w:space="0" w:color="auto"/>
                    <w:bottom w:val="none" w:sz="0" w:space="0" w:color="auto"/>
                    <w:right w:val="none" w:sz="0" w:space="0" w:color="auto"/>
                  </w:divBdr>
                </w:div>
                <w:div w:id="1420911008">
                  <w:marLeft w:val="0"/>
                  <w:marRight w:val="0"/>
                  <w:marTop w:val="0"/>
                  <w:marBottom w:val="0"/>
                  <w:divBdr>
                    <w:top w:val="none" w:sz="0" w:space="0" w:color="auto"/>
                    <w:left w:val="none" w:sz="0" w:space="0" w:color="auto"/>
                    <w:bottom w:val="none" w:sz="0" w:space="0" w:color="auto"/>
                    <w:right w:val="none" w:sz="0" w:space="0" w:color="auto"/>
                  </w:divBdr>
                </w:div>
                <w:div w:id="1259027584">
                  <w:marLeft w:val="0"/>
                  <w:marRight w:val="0"/>
                  <w:marTop w:val="0"/>
                  <w:marBottom w:val="0"/>
                  <w:divBdr>
                    <w:top w:val="none" w:sz="0" w:space="0" w:color="auto"/>
                    <w:left w:val="none" w:sz="0" w:space="0" w:color="auto"/>
                    <w:bottom w:val="none" w:sz="0" w:space="0" w:color="auto"/>
                    <w:right w:val="none" w:sz="0" w:space="0" w:color="auto"/>
                  </w:divBdr>
                </w:div>
                <w:div w:id="320042649">
                  <w:marLeft w:val="0"/>
                  <w:marRight w:val="0"/>
                  <w:marTop w:val="0"/>
                  <w:marBottom w:val="0"/>
                  <w:divBdr>
                    <w:top w:val="none" w:sz="0" w:space="0" w:color="auto"/>
                    <w:left w:val="none" w:sz="0" w:space="0" w:color="auto"/>
                    <w:bottom w:val="none" w:sz="0" w:space="0" w:color="auto"/>
                    <w:right w:val="none" w:sz="0" w:space="0" w:color="auto"/>
                  </w:divBdr>
                </w:div>
                <w:div w:id="73209860">
                  <w:marLeft w:val="0"/>
                  <w:marRight w:val="0"/>
                  <w:marTop w:val="0"/>
                  <w:marBottom w:val="0"/>
                  <w:divBdr>
                    <w:top w:val="none" w:sz="0" w:space="0" w:color="auto"/>
                    <w:left w:val="none" w:sz="0" w:space="0" w:color="auto"/>
                    <w:bottom w:val="none" w:sz="0" w:space="0" w:color="auto"/>
                    <w:right w:val="none" w:sz="0" w:space="0" w:color="auto"/>
                  </w:divBdr>
                </w:div>
                <w:div w:id="1652248136">
                  <w:marLeft w:val="0"/>
                  <w:marRight w:val="0"/>
                  <w:marTop w:val="0"/>
                  <w:marBottom w:val="0"/>
                  <w:divBdr>
                    <w:top w:val="none" w:sz="0" w:space="0" w:color="auto"/>
                    <w:left w:val="none" w:sz="0" w:space="0" w:color="auto"/>
                    <w:bottom w:val="none" w:sz="0" w:space="0" w:color="auto"/>
                    <w:right w:val="none" w:sz="0" w:space="0" w:color="auto"/>
                  </w:divBdr>
                  <w:divsChild>
                    <w:div w:id="16946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78726">
              <w:marLeft w:val="0"/>
              <w:marRight w:val="0"/>
              <w:marTop w:val="0"/>
              <w:marBottom w:val="0"/>
              <w:divBdr>
                <w:top w:val="none" w:sz="0" w:space="0" w:color="auto"/>
                <w:left w:val="none" w:sz="0" w:space="0" w:color="auto"/>
                <w:bottom w:val="none" w:sz="0" w:space="0" w:color="auto"/>
                <w:right w:val="none" w:sz="0" w:space="0" w:color="auto"/>
              </w:divBdr>
              <w:divsChild>
                <w:div w:id="341861137">
                  <w:marLeft w:val="0"/>
                  <w:marRight w:val="0"/>
                  <w:marTop w:val="0"/>
                  <w:marBottom w:val="0"/>
                  <w:divBdr>
                    <w:top w:val="none" w:sz="0" w:space="0" w:color="auto"/>
                    <w:left w:val="none" w:sz="0" w:space="0" w:color="auto"/>
                    <w:bottom w:val="none" w:sz="0" w:space="0" w:color="auto"/>
                    <w:right w:val="none" w:sz="0" w:space="0" w:color="auto"/>
                  </w:divBdr>
                  <w:divsChild>
                    <w:div w:id="1096710900">
                      <w:marLeft w:val="0"/>
                      <w:marRight w:val="0"/>
                      <w:marTop w:val="0"/>
                      <w:marBottom w:val="0"/>
                      <w:divBdr>
                        <w:top w:val="none" w:sz="0" w:space="0" w:color="auto"/>
                        <w:left w:val="none" w:sz="0" w:space="0" w:color="auto"/>
                        <w:bottom w:val="none" w:sz="0" w:space="0" w:color="auto"/>
                        <w:right w:val="none" w:sz="0" w:space="0" w:color="auto"/>
                      </w:divBdr>
                    </w:div>
                  </w:divsChild>
                </w:div>
                <w:div w:id="651371251">
                  <w:marLeft w:val="0"/>
                  <w:marRight w:val="0"/>
                  <w:marTop w:val="0"/>
                  <w:marBottom w:val="0"/>
                  <w:divBdr>
                    <w:top w:val="none" w:sz="0" w:space="0" w:color="auto"/>
                    <w:left w:val="none" w:sz="0" w:space="0" w:color="auto"/>
                    <w:bottom w:val="none" w:sz="0" w:space="0" w:color="auto"/>
                    <w:right w:val="none" w:sz="0" w:space="0" w:color="auto"/>
                  </w:divBdr>
                  <w:divsChild>
                    <w:div w:id="43799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855622">
              <w:marLeft w:val="0"/>
              <w:marRight w:val="0"/>
              <w:marTop w:val="0"/>
              <w:marBottom w:val="0"/>
              <w:divBdr>
                <w:top w:val="none" w:sz="0" w:space="0" w:color="auto"/>
                <w:left w:val="none" w:sz="0" w:space="0" w:color="auto"/>
                <w:bottom w:val="none" w:sz="0" w:space="0" w:color="auto"/>
                <w:right w:val="none" w:sz="0" w:space="0" w:color="auto"/>
              </w:divBdr>
              <w:divsChild>
                <w:div w:id="342557783">
                  <w:marLeft w:val="0"/>
                  <w:marRight w:val="0"/>
                  <w:marTop w:val="0"/>
                  <w:marBottom w:val="0"/>
                  <w:divBdr>
                    <w:top w:val="none" w:sz="0" w:space="0" w:color="auto"/>
                    <w:left w:val="none" w:sz="0" w:space="0" w:color="auto"/>
                    <w:bottom w:val="none" w:sz="0" w:space="0" w:color="auto"/>
                    <w:right w:val="none" w:sz="0" w:space="0" w:color="auto"/>
                  </w:divBdr>
                </w:div>
                <w:div w:id="427041761">
                  <w:marLeft w:val="0"/>
                  <w:marRight w:val="0"/>
                  <w:marTop w:val="0"/>
                  <w:marBottom w:val="0"/>
                  <w:divBdr>
                    <w:top w:val="none" w:sz="0" w:space="0" w:color="auto"/>
                    <w:left w:val="none" w:sz="0" w:space="0" w:color="auto"/>
                    <w:bottom w:val="none" w:sz="0" w:space="0" w:color="auto"/>
                    <w:right w:val="none" w:sz="0" w:space="0" w:color="auto"/>
                  </w:divBdr>
                </w:div>
                <w:div w:id="327758129">
                  <w:marLeft w:val="0"/>
                  <w:marRight w:val="0"/>
                  <w:marTop w:val="0"/>
                  <w:marBottom w:val="0"/>
                  <w:divBdr>
                    <w:top w:val="none" w:sz="0" w:space="0" w:color="auto"/>
                    <w:left w:val="none" w:sz="0" w:space="0" w:color="auto"/>
                    <w:bottom w:val="none" w:sz="0" w:space="0" w:color="auto"/>
                    <w:right w:val="none" w:sz="0" w:space="0" w:color="auto"/>
                  </w:divBdr>
                  <w:divsChild>
                    <w:div w:id="1125655975">
                      <w:marLeft w:val="0"/>
                      <w:marRight w:val="0"/>
                      <w:marTop w:val="0"/>
                      <w:marBottom w:val="0"/>
                      <w:divBdr>
                        <w:top w:val="none" w:sz="0" w:space="0" w:color="auto"/>
                        <w:left w:val="none" w:sz="0" w:space="0" w:color="auto"/>
                        <w:bottom w:val="none" w:sz="0" w:space="0" w:color="auto"/>
                        <w:right w:val="none" w:sz="0" w:space="0" w:color="auto"/>
                      </w:divBdr>
                      <w:divsChild>
                        <w:div w:id="606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59076">
                  <w:marLeft w:val="0"/>
                  <w:marRight w:val="0"/>
                  <w:marTop w:val="0"/>
                  <w:marBottom w:val="0"/>
                  <w:divBdr>
                    <w:top w:val="none" w:sz="0" w:space="0" w:color="auto"/>
                    <w:left w:val="none" w:sz="0" w:space="0" w:color="auto"/>
                    <w:bottom w:val="none" w:sz="0" w:space="0" w:color="auto"/>
                    <w:right w:val="none" w:sz="0" w:space="0" w:color="auto"/>
                  </w:divBdr>
                  <w:divsChild>
                    <w:div w:id="73886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153">
              <w:marLeft w:val="0"/>
              <w:marRight w:val="0"/>
              <w:marTop w:val="0"/>
              <w:marBottom w:val="0"/>
              <w:divBdr>
                <w:top w:val="none" w:sz="0" w:space="0" w:color="auto"/>
                <w:left w:val="none" w:sz="0" w:space="0" w:color="auto"/>
                <w:bottom w:val="none" w:sz="0" w:space="0" w:color="auto"/>
                <w:right w:val="none" w:sz="0" w:space="0" w:color="auto"/>
              </w:divBdr>
              <w:divsChild>
                <w:div w:id="1944920693">
                  <w:marLeft w:val="0"/>
                  <w:marRight w:val="0"/>
                  <w:marTop w:val="0"/>
                  <w:marBottom w:val="0"/>
                  <w:divBdr>
                    <w:top w:val="none" w:sz="0" w:space="0" w:color="auto"/>
                    <w:left w:val="none" w:sz="0" w:space="0" w:color="auto"/>
                    <w:bottom w:val="none" w:sz="0" w:space="0" w:color="auto"/>
                    <w:right w:val="none" w:sz="0" w:space="0" w:color="auto"/>
                  </w:divBdr>
                </w:div>
                <w:div w:id="2065331255">
                  <w:marLeft w:val="0"/>
                  <w:marRight w:val="0"/>
                  <w:marTop w:val="0"/>
                  <w:marBottom w:val="0"/>
                  <w:divBdr>
                    <w:top w:val="none" w:sz="0" w:space="0" w:color="auto"/>
                    <w:left w:val="none" w:sz="0" w:space="0" w:color="auto"/>
                    <w:bottom w:val="none" w:sz="0" w:space="0" w:color="auto"/>
                    <w:right w:val="none" w:sz="0" w:space="0" w:color="auto"/>
                  </w:divBdr>
                  <w:divsChild>
                    <w:div w:id="2025326255">
                      <w:marLeft w:val="0"/>
                      <w:marRight w:val="0"/>
                      <w:marTop w:val="0"/>
                      <w:marBottom w:val="0"/>
                      <w:divBdr>
                        <w:top w:val="none" w:sz="0" w:space="0" w:color="auto"/>
                        <w:left w:val="none" w:sz="0" w:space="0" w:color="auto"/>
                        <w:bottom w:val="none" w:sz="0" w:space="0" w:color="auto"/>
                        <w:right w:val="none" w:sz="0" w:space="0" w:color="auto"/>
                      </w:divBdr>
                    </w:div>
                    <w:div w:id="1856923761">
                      <w:marLeft w:val="0"/>
                      <w:marRight w:val="0"/>
                      <w:marTop w:val="0"/>
                      <w:marBottom w:val="0"/>
                      <w:divBdr>
                        <w:top w:val="none" w:sz="0" w:space="0" w:color="auto"/>
                        <w:left w:val="none" w:sz="0" w:space="0" w:color="auto"/>
                        <w:bottom w:val="none" w:sz="0" w:space="0" w:color="auto"/>
                        <w:right w:val="none" w:sz="0" w:space="0" w:color="auto"/>
                      </w:divBdr>
                    </w:div>
                    <w:div w:id="1362900479">
                      <w:marLeft w:val="0"/>
                      <w:marRight w:val="0"/>
                      <w:marTop w:val="0"/>
                      <w:marBottom w:val="0"/>
                      <w:divBdr>
                        <w:top w:val="none" w:sz="0" w:space="0" w:color="auto"/>
                        <w:left w:val="none" w:sz="0" w:space="0" w:color="auto"/>
                        <w:bottom w:val="none" w:sz="0" w:space="0" w:color="auto"/>
                        <w:right w:val="none" w:sz="0" w:space="0" w:color="auto"/>
                      </w:divBdr>
                    </w:div>
                    <w:div w:id="67459479">
                      <w:marLeft w:val="0"/>
                      <w:marRight w:val="0"/>
                      <w:marTop w:val="0"/>
                      <w:marBottom w:val="0"/>
                      <w:divBdr>
                        <w:top w:val="none" w:sz="0" w:space="0" w:color="auto"/>
                        <w:left w:val="none" w:sz="0" w:space="0" w:color="auto"/>
                        <w:bottom w:val="none" w:sz="0" w:space="0" w:color="auto"/>
                        <w:right w:val="none" w:sz="0" w:space="0" w:color="auto"/>
                      </w:divBdr>
                    </w:div>
                    <w:div w:id="279066468">
                      <w:marLeft w:val="0"/>
                      <w:marRight w:val="0"/>
                      <w:marTop w:val="0"/>
                      <w:marBottom w:val="0"/>
                      <w:divBdr>
                        <w:top w:val="none" w:sz="0" w:space="0" w:color="auto"/>
                        <w:left w:val="none" w:sz="0" w:space="0" w:color="auto"/>
                        <w:bottom w:val="none" w:sz="0" w:space="0" w:color="auto"/>
                        <w:right w:val="none" w:sz="0" w:space="0" w:color="auto"/>
                      </w:divBdr>
                    </w:div>
                    <w:div w:id="158740096">
                      <w:marLeft w:val="0"/>
                      <w:marRight w:val="0"/>
                      <w:marTop w:val="0"/>
                      <w:marBottom w:val="0"/>
                      <w:divBdr>
                        <w:top w:val="none" w:sz="0" w:space="0" w:color="auto"/>
                        <w:left w:val="none" w:sz="0" w:space="0" w:color="auto"/>
                        <w:bottom w:val="none" w:sz="0" w:space="0" w:color="auto"/>
                        <w:right w:val="none" w:sz="0" w:space="0" w:color="auto"/>
                      </w:divBdr>
                      <w:divsChild>
                        <w:div w:id="106044595">
                          <w:marLeft w:val="0"/>
                          <w:marRight w:val="0"/>
                          <w:marTop w:val="0"/>
                          <w:marBottom w:val="0"/>
                          <w:divBdr>
                            <w:top w:val="none" w:sz="0" w:space="0" w:color="auto"/>
                            <w:left w:val="none" w:sz="0" w:space="0" w:color="auto"/>
                            <w:bottom w:val="none" w:sz="0" w:space="0" w:color="auto"/>
                            <w:right w:val="none" w:sz="0" w:space="0" w:color="auto"/>
                          </w:divBdr>
                        </w:div>
                      </w:divsChild>
                    </w:div>
                    <w:div w:id="1867059288">
                      <w:marLeft w:val="0"/>
                      <w:marRight w:val="0"/>
                      <w:marTop w:val="0"/>
                      <w:marBottom w:val="0"/>
                      <w:divBdr>
                        <w:top w:val="none" w:sz="0" w:space="0" w:color="auto"/>
                        <w:left w:val="none" w:sz="0" w:space="0" w:color="auto"/>
                        <w:bottom w:val="none" w:sz="0" w:space="0" w:color="auto"/>
                        <w:right w:val="none" w:sz="0" w:space="0" w:color="auto"/>
                      </w:divBdr>
                    </w:div>
                  </w:divsChild>
                </w:div>
                <w:div w:id="356004863">
                  <w:marLeft w:val="0"/>
                  <w:marRight w:val="0"/>
                  <w:marTop w:val="0"/>
                  <w:marBottom w:val="0"/>
                  <w:divBdr>
                    <w:top w:val="none" w:sz="0" w:space="0" w:color="auto"/>
                    <w:left w:val="none" w:sz="0" w:space="0" w:color="auto"/>
                    <w:bottom w:val="none" w:sz="0" w:space="0" w:color="auto"/>
                    <w:right w:val="none" w:sz="0" w:space="0" w:color="auto"/>
                  </w:divBdr>
                  <w:divsChild>
                    <w:div w:id="33122162">
                      <w:marLeft w:val="0"/>
                      <w:marRight w:val="0"/>
                      <w:marTop w:val="0"/>
                      <w:marBottom w:val="0"/>
                      <w:divBdr>
                        <w:top w:val="none" w:sz="0" w:space="0" w:color="auto"/>
                        <w:left w:val="none" w:sz="0" w:space="0" w:color="auto"/>
                        <w:bottom w:val="none" w:sz="0" w:space="0" w:color="auto"/>
                        <w:right w:val="none" w:sz="0" w:space="0" w:color="auto"/>
                      </w:divBdr>
                    </w:div>
                  </w:divsChild>
                </w:div>
                <w:div w:id="350453572">
                  <w:marLeft w:val="0"/>
                  <w:marRight w:val="0"/>
                  <w:marTop w:val="0"/>
                  <w:marBottom w:val="0"/>
                  <w:divBdr>
                    <w:top w:val="none" w:sz="0" w:space="0" w:color="auto"/>
                    <w:left w:val="none" w:sz="0" w:space="0" w:color="auto"/>
                    <w:bottom w:val="none" w:sz="0" w:space="0" w:color="auto"/>
                    <w:right w:val="none" w:sz="0" w:space="0" w:color="auto"/>
                  </w:divBdr>
                  <w:divsChild>
                    <w:div w:id="1367171300">
                      <w:marLeft w:val="0"/>
                      <w:marRight w:val="0"/>
                      <w:marTop w:val="0"/>
                      <w:marBottom w:val="0"/>
                      <w:divBdr>
                        <w:top w:val="none" w:sz="0" w:space="0" w:color="auto"/>
                        <w:left w:val="none" w:sz="0" w:space="0" w:color="auto"/>
                        <w:bottom w:val="none" w:sz="0" w:space="0" w:color="auto"/>
                        <w:right w:val="none" w:sz="0" w:space="0" w:color="auto"/>
                      </w:divBdr>
                    </w:div>
                    <w:div w:id="675035711">
                      <w:marLeft w:val="0"/>
                      <w:marRight w:val="0"/>
                      <w:marTop w:val="0"/>
                      <w:marBottom w:val="0"/>
                      <w:divBdr>
                        <w:top w:val="none" w:sz="0" w:space="0" w:color="auto"/>
                        <w:left w:val="none" w:sz="0" w:space="0" w:color="auto"/>
                        <w:bottom w:val="none" w:sz="0" w:space="0" w:color="auto"/>
                        <w:right w:val="none" w:sz="0" w:space="0" w:color="auto"/>
                      </w:divBdr>
                      <w:divsChild>
                        <w:div w:id="82733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75708">
                  <w:marLeft w:val="0"/>
                  <w:marRight w:val="0"/>
                  <w:marTop w:val="0"/>
                  <w:marBottom w:val="0"/>
                  <w:divBdr>
                    <w:top w:val="none" w:sz="0" w:space="0" w:color="auto"/>
                    <w:left w:val="none" w:sz="0" w:space="0" w:color="auto"/>
                    <w:bottom w:val="none" w:sz="0" w:space="0" w:color="auto"/>
                    <w:right w:val="none" w:sz="0" w:space="0" w:color="auto"/>
                  </w:divBdr>
                  <w:divsChild>
                    <w:div w:id="190385257">
                      <w:marLeft w:val="0"/>
                      <w:marRight w:val="0"/>
                      <w:marTop w:val="0"/>
                      <w:marBottom w:val="0"/>
                      <w:divBdr>
                        <w:top w:val="none" w:sz="0" w:space="0" w:color="auto"/>
                        <w:left w:val="none" w:sz="0" w:space="0" w:color="auto"/>
                        <w:bottom w:val="none" w:sz="0" w:space="0" w:color="auto"/>
                        <w:right w:val="none" w:sz="0" w:space="0" w:color="auto"/>
                      </w:divBdr>
                    </w:div>
                  </w:divsChild>
                </w:div>
                <w:div w:id="2129392">
                  <w:marLeft w:val="0"/>
                  <w:marRight w:val="0"/>
                  <w:marTop w:val="0"/>
                  <w:marBottom w:val="0"/>
                  <w:divBdr>
                    <w:top w:val="none" w:sz="0" w:space="0" w:color="auto"/>
                    <w:left w:val="none" w:sz="0" w:space="0" w:color="auto"/>
                    <w:bottom w:val="none" w:sz="0" w:space="0" w:color="auto"/>
                    <w:right w:val="none" w:sz="0" w:space="0" w:color="auto"/>
                  </w:divBdr>
                  <w:divsChild>
                    <w:div w:id="872159523">
                      <w:marLeft w:val="0"/>
                      <w:marRight w:val="0"/>
                      <w:marTop w:val="0"/>
                      <w:marBottom w:val="0"/>
                      <w:divBdr>
                        <w:top w:val="none" w:sz="0" w:space="0" w:color="auto"/>
                        <w:left w:val="none" w:sz="0" w:space="0" w:color="auto"/>
                        <w:bottom w:val="none" w:sz="0" w:space="0" w:color="auto"/>
                        <w:right w:val="none" w:sz="0" w:space="0" w:color="auto"/>
                      </w:divBdr>
                    </w:div>
                    <w:div w:id="1605384159">
                      <w:marLeft w:val="0"/>
                      <w:marRight w:val="0"/>
                      <w:marTop w:val="0"/>
                      <w:marBottom w:val="0"/>
                      <w:divBdr>
                        <w:top w:val="none" w:sz="0" w:space="0" w:color="auto"/>
                        <w:left w:val="none" w:sz="0" w:space="0" w:color="auto"/>
                        <w:bottom w:val="none" w:sz="0" w:space="0" w:color="auto"/>
                        <w:right w:val="none" w:sz="0" w:space="0" w:color="auto"/>
                      </w:divBdr>
                    </w:div>
                  </w:divsChild>
                </w:div>
                <w:div w:id="36051464">
                  <w:marLeft w:val="0"/>
                  <w:marRight w:val="0"/>
                  <w:marTop w:val="0"/>
                  <w:marBottom w:val="0"/>
                  <w:divBdr>
                    <w:top w:val="none" w:sz="0" w:space="0" w:color="auto"/>
                    <w:left w:val="none" w:sz="0" w:space="0" w:color="auto"/>
                    <w:bottom w:val="none" w:sz="0" w:space="0" w:color="auto"/>
                    <w:right w:val="none" w:sz="0" w:space="0" w:color="auto"/>
                  </w:divBdr>
                </w:div>
                <w:div w:id="997808520">
                  <w:marLeft w:val="0"/>
                  <w:marRight w:val="0"/>
                  <w:marTop w:val="0"/>
                  <w:marBottom w:val="0"/>
                  <w:divBdr>
                    <w:top w:val="none" w:sz="0" w:space="0" w:color="auto"/>
                    <w:left w:val="none" w:sz="0" w:space="0" w:color="auto"/>
                    <w:bottom w:val="none" w:sz="0" w:space="0" w:color="auto"/>
                    <w:right w:val="none" w:sz="0" w:space="0" w:color="auto"/>
                  </w:divBdr>
                  <w:divsChild>
                    <w:div w:id="844974707">
                      <w:marLeft w:val="0"/>
                      <w:marRight w:val="0"/>
                      <w:marTop w:val="0"/>
                      <w:marBottom w:val="0"/>
                      <w:divBdr>
                        <w:top w:val="none" w:sz="0" w:space="0" w:color="auto"/>
                        <w:left w:val="none" w:sz="0" w:space="0" w:color="auto"/>
                        <w:bottom w:val="none" w:sz="0" w:space="0" w:color="auto"/>
                        <w:right w:val="none" w:sz="0" w:space="0" w:color="auto"/>
                      </w:divBdr>
                    </w:div>
                  </w:divsChild>
                </w:div>
                <w:div w:id="1372724790">
                  <w:marLeft w:val="0"/>
                  <w:marRight w:val="0"/>
                  <w:marTop w:val="0"/>
                  <w:marBottom w:val="0"/>
                  <w:divBdr>
                    <w:top w:val="none" w:sz="0" w:space="0" w:color="auto"/>
                    <w:left w:val="none" w:sz="0" w:space="0" w:color="auto"/>
                    <w:bottom w:val="none" w:sz="0" w:space="0" w:color="auto"/>
                    <w:right w:val="none" w:sz="0" w:space="0" w:color="auto"/>
                  </w:divBdr>
                  <w:divsChild>
                    <w:div w:id="124808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20278">
              <w:marLeft w:val="0"/>
              <w:marRight w:val="0"/>
              <w:marTop w:val="0"/>
              <w:marBottom w:val="0"/>
              <w:divBdr>
                <w:top w:val="none" w:sz="0" w:space="0" w:color="auto"/>
                <w:left w:val="none" w:sz="0" w:space="0" w:color="auto"/>
                <w:bottom w:val="none" w:sz="0" w:space="0" w:color="auto"/>
                <w:right w:val="none" w:sz="0" w:space="0" w:color="auto"/>
              </w:divBdr>
              <w:divsChild>
                <w:div w:id="378627201">
                  <w:marLeft w:val="0"/>
                  <w:marRight w:val="0"/>
                  <w:marTop w:val="0"/>
                  <w:marBottom w:val="0"/>
                  <w:divBdr>
                    <w:top w:val="none" w:sz="0" w:space="0" w:color="auto"/>
                    <w:left w:val="none" w:sz="0" w:space="0" w:color="auto"/>
                    <w:bottom w:val="none" w:sz="0" w:space="0" w:color="auto"/>
                    <w:right w:val="none" w:sz="0" w:space="0" w:color="auto"/>
                  </w:divBdr>
                </w:div>
                <w:div w:id="1455830304">
                  <w:marLeft w:val="0"/>
                  <w:marRight w:val="0"/>
                  <w:marTop w:val="0"/>
                  <w:marBottom w:val="0"/>
                  <w:divBdr>
                    <w:top w:val="none" w:sz="0" w:space="0" w:color="auto"/>
                    <w:left w:val="none" w:sz="0" w:space="0" w:color="auto"/>
                    <w:bottom w:val="none" w:sz="0" w:space="0" w:color="auto"/>
                    <w:right w:val="none" w:sz="0" w:space="0" w:color="auto"/>
                  </w:divBdr>
                </w:div>
                <w:div w:id="603853493">
                  <w:marLeft w:val="0"/>
                  <w:marRight w:val="0"/>
                  <w:marTop w:val="0"/>
                  <w:marBottom w:val="0"/>
                  <w:divBdr>
                    <w:top w:val="none" w:sz="0" w:space="0" w:color="auto"/>
                    <w:left w:val="none" w:sz="0" w:space="0" w:color="auto"/>
                    <w:bottom w:val="none" w:sz="0" w:space="0" w:color="auto"/>
                    <w:right w:val="none" w:sz="0" w:space="0" w:color="auto"/>
                  </w:divBdr>
                </w:div>
                <w:div w:id="864489571">
                  <w:marLeft w:val="0"/>
                  <w:marRight w:val="0"/>
                  <w:marTop w:val="0"/>
                  <w:marBottom w:val="0"/>
                  <w:divBdr>
                    <w:top w:val="none" w:sz="0" w:space="0" w:color="auto"/>
                    <w:left w:val="none" w:sz="0" w:space="0" w:color="auto"/>
                    <w:bottom w:val="none" w:sz="0" w:space="0" w:color="auto"/>
                    <w:right w:val="none" w:sz="0" w:space="0" w:color="auto"/>
                  </w:divBdr>
                </w:div>
                <w:div w:id="502746669">
                  <w:marLeft w:val="0"/>
                  <w:marRight w:val="0"/>
                  <w:marTop w:val="0"/>
                  <w:marBottom w:val="0"/>
                  <w:divBdr>
                    <w:top w:val="none" w:sz="0" w:space="0" w:color="auto"/>
                    <w:left w:val="none" w:sz="0" w:space="0" w:color="auto"/>
                    <w:bottom w:val="none" w:sz="0" w:space="0" w:color="auto"/>
                    <w:right w:val="none" w:sz="0" w:space="0" w:color="auto"/>
                  </w:divBdr>
                  <w:divsChild>
                    <w:div w:id="854228838">
                      <w:marLeft w:val="0"/>
                      <w:marRight w:val="0"/>
                      <w:marTop w:val="0"/>
                      <w:marBottom w:val="0"/>
                      <w:divBdr>
                        <w:top w:val="none" w:sz="0" w:space="0" w:color="auto"/>
                        <w:left w:val="none" w:sz="0" w:space="0" w:color="auto"/>
                        <w:bottom w:val="none" w:sz="0" w:space="0" w:color="auto"/>
                        <w:right w:val="none" w:sz="0" w:space="0" w:color="auto"/>
                      </w:divBdr>
                    </w:div>
                  </w:divsChild>
                </w:div>
                <w:div w:id="866719374">
                  <w:marLeft w:val="0"/>
                  <w:marRight w:val="0"/>
                  <w:marTop w:val="0"/>
                  <w:marBottom w:val="0"/>
                  <w:divBdr>
                    <w:top w:val="none" w:sz="0" w:space="0" w:color="auto"/>
                    <w:left w:val="none" w:sz="0" w:space="0" w:color="auto"/>
                    <w:bottom w:val="none" w:sz="0" w:space="0" w:color="auto"/>
                    <w:right w:val="none" w:sz="0" w:space="0" w:color="auto"/>
                  </w:divBdr>
                </w:div>
                <w:div w:id="1724399874">
                  <w:marLeft w:val="0"/>
                  <w:marRight w:val="0"/>
                  <w:marTop w:val="0"/>
                  <w:marBottom w:val="0"/>
                  <w:divBdr>
                    <w:top w:val="none" w:sz="0" w:space="0" w:color="auto"/>
                    <w:left w:val="none" w:sz="0" w:space="0" w:color="auto"/>
                    <w:bottom w:val="none" w:sz="0" w:space="0" w:color="auto"/>
                    <w:right w:val="none" w:sz="0" w:space="0" w:color="auto"/>
                  </w:divBdr>
                  <w:divsChild>
                    <w:div w:id="1712879797">
                      <w:marLeft w:val="0"/>
                      <w:marRight w:val="0"/>
                      <w:marTop w:val="0"/>
                      <w:marBottom w:val="0"/>
                      <w:divBdr>
                        <w:top w:val="none" w:sz="0" w:space="0" w:color="auto"/>
                        <w:left w:val="none" w:sz="0" w:space="0" w:color="auto"/>
                        <w:bottom w:val="none" w:sz="0" w:space="0" w:color="auto"/>
                        <w:right w:val="none" w:sz="0" w:space="0" w:color="auto"/>
                      </w:divBdr>
                      <w:divsChild>
                        <w:div w:id="15809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946757">
                  <w:marLeft w:val="0"/>
                  <w:marRight w:val="0"/>
                  <w:marTop w:val="0"/>
                  <w:marBottom w:val="0"/>
                  <w:divBdr>
                    <w:top w:val="none" w:sz="0" w:space="0" w:color="auto"/>
                    <w:left w:val="none" w:sz="0" w:space="0" w:color="auto"/>
                    <w:bottom w:val="none" w:sz="0" w:space="0" w:color="auto"/>
                    <w:right w:val="none" w:sz="0" w:space="0" w:color="auto"/>
                  </w:divBdr>
                  <w:divsChild>
                    <w:div w:id="196387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26276">
              <w:marLeft w:val="0"/>
              <w:marRight w:val="0"/>
              <w:marTop w:val="0"/>
              <w:marBottom w:val="0"/>
              <w:divBdr>
                <w:top w:val="none" w:sz="0" w:space="0" w:color="auto"/>
                <w:left w:val="none" w:sz="0" w:space="0" w:color="auto"/>
                <w:bottom w:val="none" w:sz="0" w:space="0" w:color="auto"/>
                <w:right w:val="none" w:sz="0" w:space="0" w:color="auto"/>
              </w:divBdr>
              <w:divsChild>
                <w:div w:id="49422070">
                  <w:marLeft w:val="0"/>
                  <w:marRight w:val="0"/>
                  <w:marTop w:val="0"/>
                  <w:marBottom w:val="0"/>
                  <w:divBdr>
                    <w:top w:val="none" w:sz="0" w:space="0" w:color="auto"/>
                    <w:left w:val="none" w:sz="0" w:space="0" w:color="auto"/>
                    <w:bottom w:val="none" w:sz="0" w:space="0" w:color="auto"/>
                    <w:right w:val="none" w:sz="0" w:space="0" w:color="auto"/>
                  </w:divBdr>
                </w:div>
                <w:div w:id="1692145832">
                  <w:marLeft w:val="0"/>
                  <w:marRight w:val="0"/>
                  <w:marTop w:val="0"/>
                  <w:marBottom w:val="0"/>
                  <w:divBdr>
                    <w:top w:val="none" w:sz="0" w:space="0" w:color="auto"/>
                    <w:left w:val="none" w:sz="0" w:space="0" w:color="auto"/>
                    <w:bottom w:val="none" w:sz="0" w:space="0" w:color="auto"/>
                    <w:right w:val="none" w:sz="0" w:space="0" w:color="auto"/>
                  </w:divBdr>
                </w:div>
                <w:div w:id="2020815563">
                  <w:marLeft w:val="0"/>
                  <w:marRight w:val="0"/>
                  <w:marTop w:val="0"/>
                  <w:marBottom w:val="0"/>
                  <w:divBdr>
                    <w:top w:val="none" w:sz="0" w:space="0" w:color="auto"/>
                    <w:left w:val="none" w:sz="0" w:space="0" w:color="auto"/>
                    <w:bottom w:val="none" w:sz="0" w:space="0" w:color="auto"/>
                    <w:right w:val="none" w:sz="0" w:space="0" w:color="auto"/>
                  </w:divBdr>
                </w:div>
                <w:div w:id="2081562927">
                  <w:marLeft w:val="0"/>
                  <w:marRight w:val="0"/>
                  <w:marTop w:val="0"/>
                  <w:marBottom w:val="0"/>
                  <w:divBdr>
                    <w:top w:val="none" w:sz="0" w:space="0" w:color="auto"/>
                    <w:left w:val="none" w:sz="0" w:space="0" w:color="auto"/>
                    <w:bottom w:val="none" w:sz="0" w:space="0" w:color="auto"/>
                    <w:right w:val="none" w:sz="0" w:space="0" w:color="auto"/>
                  </w:divBdr>
                  <w:divsChild>
                    <w:div w:id="512955780">
                      <w:marLeft w:val="0"/>
                      <w:marRight w:val="0"/>
                      <w:marTop w:val="0"/>
                      <w:marBottom w:val="0"/>
                      <w:divBdr>
                        <w:top w:val="none" w:sz="0" w:space="0" w:color="auto"/>
                        <w:left w:val="none" w:sz="0" w:space="0" w:color="auto"/>
                        <w:bottom w:val="none" w:sz="0" w:space="0" w:color="auto"/>
                        <w:right w:val="none" w:sz="0" w:space="0" w:color="auto"/>
                      </w:divBdr>
                    </w:div>
                  </w:divsChild>
                </w:div>
                <w:div w:id="102578093">
                  <w:marLeft w:val="0"/>
                  <w:marRight w:val="0"/>
                  <w:marTop w:val="0"/>
                  <w:marBottom w:val="0"/>
                  <w:divBdr>
                    <w:top w:val="none" w:sz="0" w:space="0" w:color="auto"/>
                    <w:left w:val="none" w:sz="0" w:space="0" w:color="auto"/>
                    <w:bottom w:val="none" w:sz="0" w:space="0" w:color="auto"/>
                    <w:right w:val="none" w:sz="0" w:space="0" w:color="auto"/>
                  </w:divBdr>
                  <w:divsChild>
                    <w:div w:id="35654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898550">
          <w:marLeft w:val="0"/>
          <w:marRight w:val="0"/>
          <w:marTop w:val="0"/>
          <w:marBottom w:val="0"/>
          <w:divBdr>
            <w:top w:val="none" w:sz="0" w:space="0" w:color="auto"/>
            <w:left w:val="none" w:sz="0" w:space="0" w:color="auto"/>
            <w:bottom w:val="none" w:sz="0" w:space="0" w:color="auto"/>
            <w:right w:val="none" w:sz="0" w:space="0" w:color="auto"/>
          </w:divBdr>
          <w:divsChild>
            <w:div w:id="2024548936">
              <w:marLeft w:val="0"/>
              <w:marRight w:val="0"/>
              <w:marTop w:val="0"/>
              <w:marBottom w:val="0"/>
              <w:divBdr>
                <w:top w:val="none" w:sz="0" w:space="0" w:color="auto"/>
                <w:left w:val="none" w:sz="0" w:space="0" w:color="auto"/>
                <w:bottom w:val="none" w:sz="0" w:space="0" w:color="auto"/>
                <w:right w:val="none" w:sz="0" w:space="0" w:color="auto"/>
              </w:divBdr>
              <w:divsChild>
                <w:div w:id="1576085773">
                  <w:marLeft w:val="0"/>
                  <w:marRight w:val="0"/>
                  <w:marTop w:val="0"/>
                  <w:marBottom w:val="0"/>
                  <w:divBdr>
                    <w:top w:val="none" w:sz="0" w:space="0" w:color="auto"/>
                    <w:left w:val="none" w:sz="0" w:space="0" w:color="auto"/>
                    <w:bottom w:val="none" w:sz="0" w:space="0" w:color="auto"/>
                    <w:right w:val="none" w:sz="0" w:space="0" w:color="auto"/>
                  </w:divBdr>
                </w:div>
              </w:divsChild>
            </w:div>
            <w:div w:id="1963030757">
              <w:marLeft w:val="0"/>
              <w:marRight w:val="0"/>
              <w:marTop w:val="0"/>
              <w:marBottom w:val="0"/>
              <w:divBdr>
                <w:top w:val="none" w:sz="0" w:space="0" w:color="auto"/>
                <w:left w:val="none" w:sz="0" w:space="0" w:color="auto"/>
                <w:bottom w:val="none" w:sz="0" w:space="0" w:color="auto"/>
                <w:right w:val="none" w:sz="0" w:space="0" w:color="auto"/>
              </w:divBdr>
              <w:divsChild>
                <w:div w:id="362941157">
                  <w:marLeft w:val="0"/>
                  <w:marRight w:val="0"/>
                  <w:marTop w:val="0"/>
                  <w:marBottom w:val="0"/>
                  <w:divBdr>
                    <w:top w:val="none" w:sz="0" w:space="0" w:color="auto"/>
                    <w:left w:val="none" w:sz="0" w:space="0" w:color="auto"/>
                    <w:bottom w:val="none" w:sz="0" w:space="0" w:color="auto"/>
                    <w:right w:val="none" w:sz="0" w:space="0" w:color="auto"/>
                  </w:divBdr>
                </w:div>
                <w:div w:id="2068606723">
                  <w:marLeft w:val="0"/>
                  <w:marRight w:val="0"/>
                  <w:marTop w:val="0"/>
                  <w:marBottom w:val="0"/>
                  <w:divBdr>
                    <w:top w:val="none" w:sz="0" w:space="0" w:color="auto"/>
                    <w:left w:val="none" w:sz="0" w:space="0" w:color="auto"/>
                    <w:bottom w:val="none" w:sz="0" w:space="0" w:color="auto"/>
                    <w:right w:val="none" w:sz="0" w:space="0" w:color="auto"/>
                  </w:divBdr>
                </w:div>
                <w:div w:id="1951427340">
                  <w:marLeft w:val="0"/>
                  <w:marRight w:val="0"/>
                  <w:marTop w:val="0"/>
                  <w:marBottom w:val="0"/>
                  <w:divBdr>
                    <w:top w:val="none" w:sz="0" w:space="0" w:color="auto"/>
                    <w:left w:val="none" w:sz="0" w:space="0" w:color="auto"/>
                    <w:bottom w:val="none" w:sz="0" w:space="0" w:color="auto"/>
                    <w:right w:val="none" w:sz="0" w:space="0" w:color="auto"/>
                  </w:divBdr>
                </w:div>
                <w:div w:id="1706713136">
                  <w:marLeft w:val="0"/>
                  <w:marRight w:val="0"/>
                  <w:marTop w:val="0"/>
                  <w:marBottom w:val="0"/>
                  <w:divBdr>
                    <w:top w:val="none" w:sz="0" w:space="0" w:color="auto"/>
                    <w:left w:val="none" w:sz="0" w:space="0" w:color="auto"/>
                    <w:bottom w:val="none" w:sz="0" w:space="0" w:color="auto"/>
                    <w:right w:val="none" w:sz="0" w:space="0" w:color="auto"/>
                  </w:divBdr>
                </w:div>
                <w:div w:id="1031881778">
                  <w:marLeft w:val="0"/>
                  <w:marRight w:val="0"/>
                  <w:marTop w:val="0"/>
                  <w:marBottom w:val="0"/>
                  <w:divBdr>
                    <w:top w:val="none" w:sz="0" w:space="0" w:color="auto"/>
                    <w:left w:val="none" w:sz="0" w:space="0" w:color="auto"/>
                    <w:bottom w:val="none" w:sz="0" w:space="0" w:color="auto"/>
                    <w:right w:val="none" w:sz="0" w:space="0" w:color="auto"/>
                  </w:divBdr>
                </w:div>
                <w:div w:id="1327123297">
                  <w:marLeft w:val="0"/>
                  <w:marRight w:val="0"/>
                  <w:marTop w:val="0"/>
                  <w:marBottom w:val="0"/>
                  <w:divBdr>
                    <w:top w:val="none" w:sz="0" w:space="0" w:color="auto"/>
                    <w:left w:val="none" w:sz="0" w:space="0" w:color="auto"/>
                    <w:bottom w:val="none" w:sz="0" w:space="0" w:color="auto"/>
                    <w:right w:val="none" w:sz="0" w:space="0" w:color="auto"/>
                  </w:divBdr>
                  <w:divsChild>
                    <w:div w:id="120212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69865">
              <w:marLeft w:val="0"/>
              <w:marRight w:val="0"/>
              <w:marTop w:val="0"/>
              <w:marBottom w:val="0"/>
              <w:divBdr>
                <w:top w:val="none" w:sz="0" w:space="0" w:color="auto"/>
                <w:left w:val="none" w:sz="0" w:space="0" w:color="auto"/>
                <w:bottom w:val="none" w:sz="0" w:space="0" w:color="auto"/>
                <w:right w:val="none" w:sz="0" w:space="0" w:color="auto"/>
              </w:divBdr>
              <w:divsChild>
                <w:div w:id="246814277">
                  <w:marLeft w:val="0"/>
                  <w:marRight w:val="0"/>
                  <w:marTop w:val="0"/>
                  <w:marBottom w:val="0"/>
                  <w:divBdr>
                    <w:top w:val="none" w:sz="0" w:space="0" w:color="auto"/>
                    <w:left w:val="none" w:sz="0" w:space="0" w:color="auto"/>
                    <w:bottom w:val="none" w:sz="0" w:space="0" w:color="auto"/>
                    <w:right w:val="none" w:sz="0" w:space="0" w:color="auto"/>
                  </w:divBdr>
                </w:div>
                <w:div w:id="664626875">
                  <w:marLeft w:val="0"/>
                  <w:marRight w:val="0"/>
                  <w:marTop w:val="0"/>
                  <w:marBottom w:val="0"/>
                  <w:divBdr>
                    <w:top w:val="none" w:sz="0" w:space="0" w:color="auto"/>
                    <w:left w:val="none" w:sz="0" w:space="0" w:color="auto"/>
                    <w:bottom w:val="none" w:sz="0" w:space="0" w:color="auto"/>
                    <w:right w:val="none" w:sz="0" w:space="0" w:color="auto"/>
                  </w:divBdr>
                  <w:divsChild>
                    <w:div w:id="158907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6148">
              <w:marLeft w:val="0"/>
              <w:marRight w:val="0"/>
              <w:marTop w:val="0"/>
              <w:marBottom w:val="0"/>
              <w:divBdr>
                <w:top w:val="none" w:sz="0" w:space="0" w:color="auto"/>
                <w:left w:val="none" w:sz="0" w:space="0" w:color="auto"/>
                <w:bottom w:val="none" w:sz="0" w:space="0" w:color="auto"/>
                <w:right w:val="none" w:sz="0" w:space="0" w:color="auto"/>
              </w:divBdr>
              <w:divsChild>
                <w:div w:id="508645556">
                  <w:marLeft w:val="0"/>
                  <w:marRight w:val="0"/>
                  <w:marTop w:val="0"/>
                  <w:marBottom w:val="0"/>
                  <w:divBdr>
                    <w:top w:val="none" w:sz="0" w:space="0" w:color="auto"/>
                    <w:left w:val="none" w:sz="0" w:space="0" w:color="auto"/>
                    <w:bottom w:val="none" w:sz="0" w:space="0" w:color="auto"/>
                    <w:right w:val="none" w:sz="0" w:space="0" w:color="auto"/>
                  </w:divBdr>
                </w:div>
                <w:div w:id="435295536">
                  <w:marLeft w:val="0"/>
                  <w:marRight w:val="0"/>
                  <w:marTop w:val="0"/>
                  <w:marBottom w:val="0"/>
                  <w:divBdr>
                    <w:top w:val="none" w:sz="0" w:space="0" w:color="auto"/>
                    <w:left w:val="none" w:sz="0" w:space="0" w:color="auto"/>
                    <w:bottom w:val="none" w:sz="0" w:space="0" w:color="auto"/>
                    <w:right w:val="none" w:sz="0" w:space="0" w:color="auto"/>
                  </w:divBdr>
                </w:div>
                <w:div w:id="1832061413">
                  <w:marLeft w:val="0"/>
                  <w:marRight w:val="0"/>
                  <w:marTop w:val="0"/>
                  <w:marBottom w:val="0"/>
                  <w:divBdr>
                    <w:top w:val="none" w:sz="0" w:space="0" w:color="auto"/>
                    <w:left w:val="none" w:sz="0" w:space="0" w:color="auto"/>
                    <w:bottom w:val="none" w:sz="0" w:space="0" w:color="auto"/>
                    <w:right w:val="none" w:sz="0" w:space="0" w:color="auto"/>
                  </w:divBdr>
                </w:div>
                <w:div w:id="821431368">
                  <w:marLeft w:val="0"/>
                  <w:marRight w:val="0"/>
                  <w:marTop w:val="0"/>
                  <w:marBottom w:val="0"/>
                  <w:divBdr>
                    <w:top w:val="none" w:sz="0" w:space="0" w:color="auto"/>
                    <w:left w:val="none" w:sz="0" w:space="0" w:color="auto"/>
                    <w:bottom w:val="none" w:sz="0" w:space="0" w:color="auto"/>
                    <w:right w:val="none" w:sz="0" w:space="0" w:color="auto"/>
                  </w:divBdr>
                </w:div>
                <w:div w:id="946618323">
                  <w:marLeft w:val="0"/>
                  <w:marRight w:val="0"/>
                  <w:marTop w:val="0"/>
                  <w:marBottom w:val="0"/>
                  <w:divBdr>
                    <w:top w:val="none" w:sz="0" w:space="0" w:color="auto"/>
                    <w:left w:val="none" w:sz="0" w:space="0" w:color="auto"/>
                    <w:bottom w:val="none" w:sz="0" w:space="0" w:color="auto"/>
                    <w:right w:val="none" w:sz="0" w:space="0" w:color="auto"/>
                  </w:divBdr>
                </w:div>
                <w:div w:id="1226138784">
                  <w:marLeft w:val="0"/>
                  <w:marRight w:val="0"/>
                  <w:marTop w:val="0"/>
                  <w:marBottom w:val="0"/>
                  <w:divBdr>
                    <w:top w:val="none" w:sz="0" w:space="0" w:color="auto"/>
                    <w:left w:val="none" w:sz="0" w:space="0" w:color="auto"/>
                    <w:bottom w:val="none" w:sz="0" w:space="0" w:color="auto"/>
                    <w:right w:val="none" w:sz="0" w:space="0" w:color="auto"/>
                  </w:divBdr>
                  <w:divsChild>
                    <w:div w:id="67287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077779">
              <w:marLeft w:val="0"/>
              <w:marRight w:val="0"/>
              <w:marTop w:val="0"/>
              <w:marBottom w:val="0"/>
              <w:divBdr>
                <w:top w:val="none" w:sz="0" w:space="0" w:color="auto"/>
                <w:left w:val="none" w:sz="0" w:space="0" w:color="auto"/>
                <w:bottom w:val="none" w:sz="0" w:space="0" w:color="auto"/>
                <w:right w:val="none" w:sz="0" w:space="0" w:color="auto"/>
              </w:divBdr>
              <w:divsChild>
                <w:div w:id="1262690579">
                  <w:marLeft w:val="0"/>
                  <w:marRight w:val="0"/>
                  <w:marTop w:val="0"/>
                  <w:marBottom w:val="0"/>
                  <w:divBdr>
                    <w:top w:val="none" w:sz="0" w:space="0" w:color="auto"/>
                    <w:left w:val="none" w:sz="0" w:space="0" w:color="auto"/>
                    <w:bottom w:val="none" w:sz="0" w:space="0" w:color="auto"/>
                    <w:right w:val="none" w:sz="0" w:space="0" w:color="auto"/>
                  </w:divBdr>
                </w:div>
                <w:div w:id="1796485015">
                  <w:marLeft w:val="0"/>
                  <w:marRight w:val="0"/>
                  <w:marTop w:val="0"/>
                  <w:marBottom w:val="0"/>
                  <w:divBdr>
                    <w:top w:val="none" w:sz="0" w:space="0" w:color="auto"/>
                    <w:left w:val="none" w:sz="0" w:space="0" w:color="auto"/>
                    <w:bottom w:val="none" w:sz="0" w:space="0" w:color="auto"/>
                    <w:right w:val="none" w:sz="0" w:space="0" w:color="auto"/>
                  </w:divBdr>
                </w:div>
                <w:div w:id="1367561589">
                  <w:marLeft w:val="0"/>
                  <w:marRight w:val="0"/>
                  <w:marTop w:val="0"/>
                  <w:marBottom w:val="0"/>
                  <w:divBdr>
                    <w:top w:val="none" w:sz="0" w:space="0" w:color="auto"/>
                    <w:left w:val="none" w:sz="0" w:space="0" w:color="auto"/>
                    <w:bottom w:val="none" w:sz="0" w:space="0" w:color="auto"/>
                    <w:right w:val="none" w:sz="0" w:space="0" w:color="auto"/>
                  </w:divBdr>
                </w:div>
                <w:div w:id="13771600">
                  <w:marLeft w:val="0"/>
                  <w:marRight w:val="0"/>
                  <w:marTop w:val="0"/>
                  <w:marBottom w:val="0"/>
                  <w:divBdr>
                    <w:top w:val="none" w:sz="0" w:space="0" w:color="auto"/>
                    <w:left w:val="none" w:sz="0" w:space="0" w:color="auto"/>
                    <w:bottom w:val="none" w:sz="0" w:space="0" w:color="auto"/>
                    <w:right w:val="none" w:sz="0" w:space="0" w:color="auto"/>
                  </w:divBdr>
                </w:div>
                <w:div w:id="1453212188">
                  <w:marLeft w:val="0"/>
                  <w:marRight w:val="0"/>
                  <w:marTop w:val="0"/>
                  <w:marBottom w:val="0"/>
                  <w:divBdr>
                    <w:top w:val="none" w:sz="0" w:space="0" w:color="auto"/>
                    <w:left w:val="none" w:sz="0" w:space="0" w:color="auto"/>
                    <w:bottom w:val="none" w:sz="0" w:space="0" w:color="auto"/>
                    <w:right w:val="none" w:sz="0" w:space="0" w:color="auto"/>
                  </w:divBdr>
                </w:div>
                <w:div w:id="1726365955">
                  <w:marLeft w:val="0"/>
                  <w:marRight w:val="0"/>
                  <w:marTop w:val="0"/>
                  <w:marBottom w:val="0"/>
                  <w:divBdr>
                    <w:top w:val="none" w:sz="0" w:space="0" w:color="auto"/>
                    <w:left w:val="none" w:sz="0" w:space="0" w:color="auto"/>
                    <w:bottom w:val="none" w:sz="0" w:space="0" w:color="auto"/>
                    <w:right w:val="none" w:sz="0" w:space="0" w:color="auto"/>
                  </w:divBdr>
                  <w:divsChild>
                    <w:div w:id="1411536828">
                      <w:marLeft w:val="0"/>
                      <w:marRight w:val="0"/>
                      <w:marTop w:val="0"/>
                      <w:marBottom w:val="0"/>
                      <w:divBdr>
                        <w:top w:val="none" w:sz="0" w:space="0" w:color="auto"/>
                        <w:left w:val="none" w:sz="0" w:space="0" w:color="auto"/>
                        <w:bottom w:val="none" w:sz="0" w:space="0" w:color="auto"/>
                        <w:right w:val="none" w:sz="0" w:space="0" w:color="auto"/>
                      </w:divBdr>
                    </w:div>
                  </w:divsChild>
                </w:div>
                <w:div w:id="1042484203">
                  <w:marLeft w:val="0"/>
                  <w:marRight w:val="0"/>
                  <w:marTop w:val="0"/>
                  <w:marBottom w:val="0"/>
                  <w:divBdr>
                    <w:top w:val="none" w:sz="0" w:space="0" w:color="auto"/>
                    <w:left w:val="none" w:sz="0" w:space="0" w:color="auto"/>
                    <w:bottom w:val="none" w:sz="0" w:space="0" w:color="auto"/>
                    <w:right w:val="none" w:sz="0" w:space="0" w:color="auto"/>
                  </w:divBdr>
                </w:div>
                <w:div w:id="49965925">
                  <w:marLeft w:val="0"/>
                  <w:marRight w:val="0"/>
                  <w:marTop w:val="0"/>
                  <w:marBottom w:val="0"/>
                  <w:divBdr>
                    <w:top w:val="none" w:sz="0" w:space="0" w:color="auto"/>
                    <w:left w:val="none" w:sz="0" w:space="0" w:color="auto"/>
                    <w:bottom w:val="none" w:sz="0" w:space="0" w:color="auto"/>
                    <w:right w:val="none" w:sz="0" w:space="0" w:color="auto"/>
                  </w:divBdr>
                  <w:divsChild>
                    <w:div w:id="135714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06553">
          <w:marLeft w:val="0"/>
          <w:marRight w:val="0"/>
          <w:marTop w:val="0"/>
          <w:marBottom w:val="0"/>
          <w:divBdr>
            <w:top w:val="none" w:sz="0" w:space="0" w:color="auto"/>
            <w:left w:val="none" w:sz="0" w:space="0" w:color="auto"/>
            <w:bottom w:val="none" w:sz="0" w:space="0" w:color="auto"/>
            <w:right w:val="none" w:sz="0" w:space="0" w:color="auto"/>
          </w:divBdr>
          <w:divsChild>
            <w:div w:id="1054619124">
              <w:marLeft w:val="0"/>
              <w:marRight w:val="0"/>
              <w:marTop w:val="0"/>
              <w:marBottom w:val="0"/>
              <w:divBdr>
                <w:top w:val="none" w:sz="0" w:space="0" w:color="auto"/>
                <w:left w:val="none" w:sz="0" w:space="0" w:color="auto"/>
                <w:bottom w:val="none" w:sz="0" w:space="0" w:color="auto"/>
                <w:right w:val="none" w:sz="0" w:space="0" w:color="auto"/>
              </w:divBdr>
              <w:divsChild>
                <w:div w:id="1790125847">
                  <w:marLeft w:val="0"/>
                  <w:marRight w:val="0"/>
                  <w:marTop w:val="0"/>
                  <w:marBottom w:val="0"/>
                  <w:divBdr>
                    <w:top w:val="none" w:sz="0" w:space="0" w:color="auto"/>
                    <w:left w:val="none" w:sz="0" w:space="0" w:color="auto"/>
                    <w:bottom w:val="none" w:sz="0" w:space="0" w:color="auto"/>
                    <w:right w:val="none" w:sz="0" w:space="0" w:color="auto"/>
                  </w:divBdr>
                </w:div>
              </w:divsChild>
            </w:div>
            <w:div w:id="442265422">
              <w:marLeft w:val="0"/>
              <w:marRight w:val="0"/>
              <w:marTop w:val="0"/>
              <w:marBottom w:val="0"/>
              <w:divBdr>
                <w:top w:val="none" w:sz="0" w:space="0" w:color="auto"/>
                <w:left w:val="none" w:sz="0" w:space="0" w:color="auto"/>
                <w:bottom w:val="none" w:sz="0" w:space="0" w:color="auto"/>
                <w:right w:val="none" w:sz="0" w:space="0" w:color="auto"/>
              </w:divBdr>
              <w:divsChild>
                <w:div w:id="1639918108">
                  <w:marLeft w:val="0"/>
                  <w:marRight w:val="0"/>
                  <w:marTop w:val="0"/>
                  <w:marBottom w:val="0"/>
                  <w:divBdr>
                    <w:top w:val="none" w:sz="0" w:space="0" w:color="auto"/>
                    <w:left w:val="none" w:sz="0" w:space="0" w:color="auto"/>
                    <w:bottom w:val="none" w:sz="0" w:space="0" w:color="auto"/>
                    <w:right w:val="none" w:sz="0" w:space="0" w:color="auto"/>
                  </w:divBdr>
                </w:div>
                <w:div w:id="301665201">
                  <w:marLeft w:val="0"/>
                  <w:marRight w:val="0"/>
                  <w:marTop w:val="0"/>
                  <w:marBottom w:val="0"/>
                  <w:divBdr>
                    <w:top w:val="none" w:sz="0" w:space="0" w:color="auto"/>
                    <w:left w:val="none" w:sz="0" w:space="0" w:color="auto"/>
                    <w:bottom w:val="none" w:sz="0" w:space="0" w:color="auto"/>
                    <w:right w:val="none" w:sz="0" w:space="0" w:color="auto"/>
                  </w:divBdr>
                </w:div>
                <w:div w:id="272444793">
                  <w:marLeft w:val="0"/>
                  <w:marRight w:val="0"/>
                  <w:marTop w:val="0"/>
                  <w:marBottom w:val="0"/>
                  <w:divBdr>
                    <w:top w:val="none" w:sz="0" w:space="0" w:color="auto"/>
                    <w:left w:val="none" w:sz="0" w:space="0" w:color="auto"/>
                    <w:bottom w:val="none" w:sz="0" w:space="0" w:color="auto"/>
                    <w:right w:val="none" w:sz="0" w:space="0" w:color="auto"/>
                  </w:divBdr>
                </w:div>
                <w:div w:id="357631282">
                  <w:marLeft w:val="0"/>
                  <w:marRight w:val="0"/>
                  <w:marTop w:val="0"/>
                  <w:marBottom w:val="0"/>
                  <w:divBdr>
                    <w:top w:val="none" w:sz="0" w:space="0" w:color="auto"/>
                    <w:left w:val="none" w:sz="0" w:space="0" w:color="auto"/>
                    <w:bottom w:val="none" w:sz="0" w:space="0" w:color="auto"/>
                    <w:right w:val="none" w:sz="0" w:space="0" w:color="auto"/>
                  </w:divBdr>
                </w:div>
                <w:div w:id="1245918716">
                  <w:marLeft w:val="0"/>
                  <w:marRight w:val="0"/>
                  <w:marTop w:val="0"/>
                  <w:marBottom w:val="0"/>
                  <w:divBdr>
                    <w:top w:val="none" w:sz="0" w:space="0" w:color="auto"/>
                    <w:left w:val="none" w:sz="0" w:space="0" w:color="auto"/>
                    <w:bottom w:val="none" w:sz="0" w:space="0" w:color="auto"/>
                    <w:right w:val="none" w:sz="0" w:space="0" w:color="auto"/>
                  </w:divBdr>
                </w:div>
                <w:div w:id="1358117410">
                  <w:marLeft w:val="0"/>
                  <w:marRight w:val="0"/>
                  <w:marTop w:val="0"/>
                  <w:marBottom w:val="0"/>
                  <w:divBdr>
                    <w:top w:val="none" w:sz="0" w:space="0" w:color="auto"/>
                    <w:left w:val="none" w:sz="0" w:space="0" w:color="auto"/>
                    <w:bottom w:val="none" w:sz="0" w:space="0" w:color="auto"/>
                    <w:right w:val="none" w:sz="0" w:space="0" w:color="auto"/>
                  </w:divBdr>
                  <w:divsChild>
                    <w:div w:id="310213019">
                      <w:marLeft w:val="0"/>
                      <w:marRight w:val="0"/>
                      <w:marTop w:val="0"/>
                      <w:marBottom w:val="0"/>
                      <w:divBdr>
                        <w:top w:val="none" w:sz="0" w:space="0" w:color="auto"/>
                        <w:left w:val="none" w:sz="0" w:space="0" w:color="auto"/>
                        <w:bottom w:val="none" w:sz="0" w:space="0" w:color="auto"/>
                        <w:right w:val="none" w:sz="0" w:space="0" w:color="auto"/>
                      </w:divBdr>
                    </w:div>
                  </w:divsChild>
                </w:div>
                <w:div w:id="511721284">
                  <w:marLeft w:val="0"/>
                  <w:marRight w:val="0"/>
                  <w:marTop w:val="0"/>
                  <w:marBottom w:val="0"/>
                  <w:divBdr>
                    <w:top w:val="none" w:sz="0" w:space="0" w:color="auto"/>
                    <w:left w:val="none" w:sz="0" w:space="0" w:color="auto"/>
                    <w:bottom w:val="none" w:sz="0" w:space="0" w:color="auto"/>
                    <w:right w:val="none" w:sz="0" w:space="0" w:color="auto"/>
                  </w:divBdr>
                  <w:divsChild>
                    <w:div w:id="1295065825">
                      <w:marLeft w:val="0"/>
                      <w:marRight w:val="0"/>
                      <w:marTop w:val="0"/>
                      <w:marBottom w:val="0"/>
                      <w:divBdr>
                        <w:top w:val="none" w:sz="0" w:space="0" w:color="auto"/>
                        <w:left w:val="none" w:sz="0" w:space="0" w:color="auto"/>
                        <w:bottom w:val="none" w:sz="0" w:space="0" w:color="auto"/>
                        <w:right w:val="none" w:sz="0" w:space="0" w:color="auto"/>
                      </w:divBdr>
                    </w:div>
                  </w:divsChild>
                </w:div>
                <w:div w:id="427583754">
                  <w:marLeft w:val="0"/>
                  <w:marRight w:val="0"/>
                  <w:marTop w:val="0"/>
                  <w:marBottom w:val="0"/>
                  <w:divBdr>
                    <w:top w:val="none" w:sz="0" w:space="0" w:color="auto"/>
                    <w:left w:val="none" w:sz="0" w:space="0" w:color="auto"/>
                    <w:bottom w:val="none" w:sz="0" w:space="0" w:color="auto"/>
                    <w:right w:val="none" w:sz="0" w:space="0" w:color="auto"/>
                  </w:divBdr>
                  <w:divsChild>
                    <w:div w:id="1087923321">
                      <w:marLeft w:val="0"/>
                      <w:marRight w:val="0"/>
                      <w:marTop w:val="0"/>
                      <w:marBottom w:val="0"/>
                      <w:divBdr>
                        <w:top w:val="none" w:sz="0" w:space="0" w:color="auto"/>
                        <w:left w:val="none" w:sz="0" w:space="0" w:color="auto"/>
                        <w:bottom w:val="none" w:sz="0" w:space="0" w:color="auto"/>
                        <w:right w:val="none" w:sz="0" w:space="0" w:color="auto"/>
                      </w:divBdr>
                    </w:div>
                  </w:divsChild>
                </w:div>
                <w:div w:id="1043291620">
                  <w:marLeft w:val="0"/>
                  <w:marRight w:val="0"/>
                  <w:marTop w:val="0"/>
                  <w:marBottom w:val="0"/>
                  <w:divBdr>
                    <w:top w:val="none" w:sz="0" w:space="0" w:color="auto"/>
                    <w:left w:val="none" w:sz="0" w:space="0" w:color="auto"/>
                    <w:bottom w:val="none" w:sz="0" w:space="0" w:color="auto"/>
                    <w:right w:val="none" w:sz="0" w:space="0" w:color="auto"/>
                  </w:divBdr>
                </w:div>
                <w:div w:id="1765105668">
                  <w:marLeft w:val="0"/>
                  <w:marRight w:val="0"/>
                  <w:marTop w:val="0"/>
                  <w:marBottom w:val="0"/>
                  <w:divBdr>
                    <w:top w:val="none" w:sz="0" w:space="0" w:color="auto"/>
                    <w:left w:val="none" w:sz="0" w:space="0" w:color="auto"/>
                    <w:bottom w:val="none" w:sz="0" w:space="0" w:color="auto"/>
                    <w:right w:val="none" w:sz="0" w:space="0" w:color="auto"/>
                  </w:divBdr>
                  <w:divsChild>
                    <w:div w:id="43044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44377">
              <w:marLeft w:val="0"/>
              <w:marRight w:val="0"/>
              <w:marTop w:val="0"/>
              <w:marBottom w:val="0"/>
              <w:divBdr>
                <w:top w:val="none" w:sz="0" w:space="0" w:color="auto"/>
                <w:left w:val="none" w:sz="0" w:space="0" w:color="auto"/>
                <w:bottom w:val="none" w:sz="0" w:space="0" w:color="auto"/>
                <w:right w:val="none" w:sz="0" w:space="0" w:color="auto"/>
              </w:divBdr>
              <w:divsChild>
                <w:div w:id="898248047">
                  <w:marLeft w:val="0"/>
                  <w:marRight w:val="0"/>
                  <w:marTop w:val="0"/>
                  <w:marBottom w:val="0"/>
                  <w:divBdr>
                    <w:top w:val="none" w:sz="0" w:space="0" w:color="auto"/>
                    <w:left w:val="none" w:sz="0" w:space="0" w:color="auto"/>
                    <w:bottom w:val="none" w:sz="0" w:space="0" w:color="auto"/>
                    <w:right w:val="none" w:sz="0" w:space="0" w:color="auto"/>
                  </w:divBdr>
                </w:div>
                <w:div w:id="490102552">
                  <w:marLeft w:val="0"/>
                  <w:marRight w:val="0"/>
                  <w:marTop w:val="0"/>
                  <w:marBottom w:val="0"/>
                  <w:divBdr>
                    <w:top w:val="none" w:sz="0" w:space="0" w:color="auto"/>
                    <w:left w:val="none" w:sz="0" w:space="0" w:color="auto"/>
                    <w:bottom w:val="none" w:sz="0" w:space="0" w:color="auto"/>
                    <w:right w:val="none" w:sz="0" w:space="0" w:color="auto"/>
                  </w:divBdr>
                </w:div>
                <w:div w:id="1016809878">
                  <w:marLeft w:val="0"/>
                  <w:marRight w:val="0"/>
                  <w:marTop w:val="0"/>
                  <w:marBottom w:val="0"/>
                  <w:divBdr>
                    <w:top w:val="none" w:sz="0" w:space="0" w:color="auto"/>
                    <w:left w:val="none" w:sz="0" w:space="0" w:color="auto"/>
                    <w:bottom w:val="none" w:sz="0" w:space="0" w:color="auto"/>
                    <w:right w:val="none" w:sz="0" w:space="0" w:color="auto"/>
                  </w:divBdr>
                </w:div>
                <w:div w:id="793447689">
                  <w:marLeft w:val="0"/>
                  <w:marRight w:val="0"/>
                  <w:marTop w:val="0"/>
                  <w:marBottom w:val="0"/>
                  <w:divBdr>
                    <w:top w:val="none" w:sz="0" w:space="0" w:color="auto"/>
                    <w:left w:val="none" w:sz="0" w:space="0" w:color="auto"/>
                    <w:bottom w:val="none" w:sz="0" w:space="0" w:color="auto"/>
                    <w:right w:val="none" w:sz="0" w:space="0" w:color="auto"/>
                  </w:divBdr>
                </w:div>
                <w:div w:id="588392245">
                  <w:marLeft w:val="0"/>
                  <w:marRight w:val="0"/>
                  <w:marTop w:val="0"/>
                  <w:marBottom w:val="0"/>
                  <w:divBdr>
                    <w:top w:val="none" w:sz="0" w:space="0" w:color="auto"/>
                    <w:left w:val="none" w:sz="0" w:space="0" w:color="auto"/>
                    <w:bottom w:val="none" w:sz="0" w:space="0" w:color="auto"/>
                    <w:right w:val="none" w:sz="0" w:space="0" w:color="auto"/>
                  </w:divBdr>
                </w:div>
                <w:div w:id="1168793581">
                  <w:marLeft w:val="0"/>
                  <w:marRight w:val="0"/>
                  <w:marTop w:val="0"/>
                  <w:marBottom w:val="0"/>
                  <w:divBdr>
                    <w:top w:val="none" w:sz="0" w:space="0" w:color="auto"/>
                    <w:left w:val="none" w:sz="0" w:space="0" w:color="auto"/>
                    <w:bottom w:val="none" w:sz="0" w:space="0" w:color="auto"/>
                    <w:right w:val="none" w:sz="0" w:space="0" w:color="auto"/>
                  </w:divBdr>
                  <w:divsChild>
                    <w:div w:id="89057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23303">
              <w:marLeft w:val="0"/>
              <w:marRight w:val="0"/>
              <w:marTop w:val="0"/>
              <w:marBottom w:val="0"/>
              <w:divBdr>
                <w:top w:val="none" w:sz="0" w:space="0" w:color="auto"/>
                <w:left w:val="none" w:sz="0" w:space="0" w:color="auto"/>
                <w:bottom w:val="none" w:sz="0" w:space="0" w:color="auto"/>
                <w:right w:val="none" w:sz="0" w:space="0" w:color="auto"/>
              </w:divBdr>
              <w:divsChild>
                <w:div w:id="1220635362">
                  <w:marLeft w:val="0"/>
                  <w:marRight w:val="0"/>
                  <w:marTop w:val="0"/>
                  <w:marBottom w:val="0"/>
                  <w:divBdr>
                    <w:top w:val="none" w:sz="0" w:space="0" w:color="auto"/>
                    <w:left w:val="none" w:sz="0" w:space="0" w:color="auto"/>
                    <w:bottom w:val="none" w:sz="0" w:space="0" w:color="auto"/>
                    <w:right w:val="none" w:sz="0" w:space="0" w:color="auto"/>
                  </w:divBdr>
                </w:div>
                <w:div w:id="273484711">
                  <w:marLeft w:val="0"/>
                  <w:marRight w:val="0"/>
                  <w:marTop w:val="0"/>
                  <w:marBottom w:val="0"/>
                  <w:divBdr>
                    <w:top w:val="none" w:sz="0" w:space="0" w:color="auto"/>
                    <w:left w:val="none" w:sz="0" w:space="0" w:color="auto"/>
                    <w:bottom w:val="none" w:sz="0" w:space="0" w:color="auto"/>
                    <w:right w:val="none" w:sz="0" w:space="0" w:color="auto"/>
                  </w:divBdr>
                  <w:divsChild>
                    <w:div w:id="159858566">
                      <w:marLeft w:val="0"/>
                      <w:marRight w:val="0"/>
                      <w:marTop w:val="0"/>
                      <w:marBottom w:val="0"/>
                      <w:divBdr>
                        <w:top w:val="none" w:sz="0" w:space="0" w:color="auto"/>
                        <w:left w:val="none" w:sz="0" w:space="0" w:color="auto"/>
                        <w:bottom w:val="none" w:sz="0" w:space="0" w:color="auto"/>
                        <w:right w:val="none" w:sz="0" w:space="0" w:color="auto"/>
                      </w:divBdr>
                    </w:div>
                  </w:divsChild>
                </w:div>
                <w:div w:id="91318890">
                  <w:marLeft w:val="0"/>
                  <w:marRight w:val="0"/>
                  <w:marTop w:val="0"/>
                  <w:marBottom w:val="0"/>
                  <w:divBdr>
                    <w:top w:val="none" w:sz="0" w:space="0" w:color="auto"/>
                    <w:left w:val="none" w:sz="0" w:space="0" w:color="auto"/>
                    <w:bottom w:val="none" w:sz="0" w:space="0" w:color="auto"/>
                    <w:right w:val="none" w:sz="0" w:space="0" w:color="auto"/>
                  </w:divBdr>
                </w:div>
                <w:div w:id="265582752">
                  <w:marLeft w:val="0"/>
                  <w:marRight w:val="0"/>
                  <w:marTop w:val="0"/>
                  <w:marBottom w:val="0"/>
                  <w:divBdr>
                    <w:top w:val="none" w:sz="0" w:space="0" w:color="auto"/>
                    <w:left w:val="none" w:sz="0" w:space="0" w:color="auto"/>
                    <w:bottom w:val="none" w:sz="0" w:space="0" w:color="auto"/>
                    <w:right w:val="none" w:sz="0" w:space="0" w:color="auto"/>
                  </w:divBdr>
                </w:div>
                <w:div w:id="1258254374">
                  <w:marLeft w:val="0"/>
                  <w:marRight w:val="0"/>
                  <w:marTop w:val="0"/>
                  <w:marBottom w:val="0"/>
                  <w:divBdr>
                    <w:top w:val="none" w:sz="0" w:space="0" w:color="auto"/>
                    <w:left w:val="none" w:sz="0" w:space="0" w:color="auto"/>
                    <w:bottom w:val="none" w:sz="0" w:space="0" w:color="auto"/>
                    <w:right w:val="none" w:sz="0" w:space="0" w:color="auto"/>
                  </w:divBdr>
                </w:div>
                <w:div w:id="1628271325">
                  <w:marLeft w:val="0"/>
                  <w:marRight w:val="0"/>
                  <w:marTop w:val="0"/>
                  <w:marBottom w:val="0"/>
                  <w:divBdr>
                    <w:top w:val="none" w:sz="0" w:space="0" w:color="auto"/>
                    <w:left w:val="none" w:sz="0" w:space="0" w:color="auto"/>
                    <w:bottom w:val="none" w:sz="0" w:space="0" w:color="auto"/>
                    <w:right w:val="none" w:sz="0" w:space="0" w:color="auto"/>
                  </w:divBdr>
                  <w:divsChild>
                    <w:div w:id="210718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471387">
          <w:marLeft w:val="0"/>
          <w:marRight w:val="0"/>
          <w:marTop w:val="0"/>
          <w:marBottom w:val="0"/>
          <w:divBdr>
            <w:top w:val="none" w:sz="0" w:space="0" w:color="auto"/>
            <w:left w:val="none" w:sz="0" w:space="0" w:color="auto"/>
            <w:bottom w:val="none" w:sz="0" w:space="0" w:color="auto"/>
            <w:right w:val="none" w:sz="0" w:space="0" w:color="auto"/>
          </w:divBdr>
          <w:divsChild>
            <w:div w:id="221259267">
              <w:marLeft w:val="0"/>
              <w:marRight w:val="0"/>
              <w:marTop w:val="0"/>
              <w:marBottom w:val="0"/>
              <w:divBdr>
                <w:top w:val="none" w:sz="0" w:space="0" w:color="auto"/>
                <w:left w:val="none" w:sz="0" w:space="0" w:color="auto"/>
                <w:bottom w:val="none" w:sz="0" w:space="0" w:color="auto"/>
                <w:right w:val="none" w:sz="0" w:space="0" w:color="auto"/>
              </w:divBdr>
              <w:divsChild>
                <w:div w:id="886379672">
                  <w:marLeft w:val="0"/>
                  <w:marRight w:val="0"/>
                  <w:marTop w:val="0"/>
                  <w:marBottom w:val="0"/>
                  <w:divBdr>
                    <w:top w:val="none" w:sz="0" w:space="0" w:color="auto"/>
                    <w:left w:val="none" w:sz="0" w:space="0" w:color="auto"/>
                    <w:bottom w:val="none" w:sz="0" w:space="0" w:color="auto"/>
                    <w:right w:val="none" w:sz="0" w:space="0" w:color="auto"/>
                  </w:divBdr>
                </w:div>
              </w:divsChild>
            </w:div>
            <w:div w:id="818305670">
              <w:marLeft w:val="0"/>
              <w:marRight w:val="0"/>
              <w:marTop w:val="0"/>
              <w:marBottom w:val="0"/>
              <w:divBdr>
                <w:top w:val="none" w:sz="0" w:space="0" w:color="auto"/>
                <w:left w:val="none" w:sz="0" w:space="0" w:color="auto"/>
                <w:bottom w:val="none" w:sz="0" w:space="0" w:color="auto"/>
                <w:right w:val="none" w:sz="0" w:space="0" w:color="auto"/>
              </w:divBdr>
              <w:divsChild>
                <w:div w:id="1475371907">
                  <w:marLeft w:val="0"/>
                  <w:marRight w:val="0"/>
                  <w:marTop w:val="0"/>
                  <w:marBottom w:val="0"/>
                  <w:divBdr>
                    <w:top w:val="none" w:sz="0" w:space="0" w:color="auto"/>
                    <w:left w:val="none" w:sz="0" w:space="0" w:color="auto"/>
                    <w:bottom w:val="none" w:sz="0" w:space="0" w:color="auto"/>
                    <w:right w:val="none" w:sz="0" w:space="0" w:color="auto"/>
                  </w:divBdr>
                </w:div>
                <w:div w:id="1005983676">
                  <w:marLeft w:val="0"/>
                  <w:marRight w:val="0"/>
                  <w:marTop w:val="0"/>
                  <w:marBottom w:val="0"/>
                  <w:divBdr>
                    <w:top w:val="none" w:sz="0" w:space="0" w:color="auto"/>
                    <w:left w:val="none" w:sz="0" w:space="0" w:color="auto"/>
                    <w:bottom w:val="none" w:sz="0" w:space="0" w:color="auto"/>
                    <w:right w:val="none" w:sz="0" w:space="0" w:color="auto"/>
                  </w:divBdr>
                </w:div>
                <w:div w:id="506215326">
                  <w:marLeft w:val="0"/>
                  <w:marRight w:val="0"/>
                  <w:marTop w:val="0"/>
                  <w:marBottom w:val="0"/>
                  <w:divBdr>
                    <w:top w:val="none" w:sz="0" w:space="0" w:color="auto"/>
                    <w:left w:val="none" w:sz="0" w:space="0" w:color="auto"/>
                    <w:bottom w:val="none" w:sz="0" w:space="0" w:color="auto"/>
                    <w:right w:val="none" w:sz="0" w:space="0" w:color="auto"/>
                  </w:divBdr>
                  <w:divsChild>
                    <w:div w:id="37933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52100">
              <w:marLeft w:val="0"/>
              <w:marRight w:val="0"/>
              <w:marTop w:val="0"/>
              <w:marBottom w:val="0"/>
              <w:divBdr>
                <w:top w:val="none" w:sz="0" w:space="0" w:color="auto"/>
                <w:left w:val="none" w:sz="0" w:space="0" w:color="auto"/>
                <w:bottom w:val="none" w:sz="0" w:space="0" w:color="auto"/>
                <w:right w:val="none" w:sz="0" w:space="0" w:color="auto"/>
              </w:divBdr>
              <w:divsChild>
                <w:div w:id="2035155557">
                  <w:marLeft w:val="0"/>
                  <w:marRight w:val="0"/>
                  <w:marTop w:val="0"/>
                  <w:marBottom w:val="0"/>
                  <w:divBdr>
                    <w:top w:val="none" w:sz="0" w:space="0" w:color="auto"/>
                    <w:left w:val="none" w:sz="0" w:space="0" w:color="auto"/>
                    <w:bottom w:val="none" w:sz="0" w:space="0" w:color="auto"/>
                    <w:right w:val="none" w:sz="0" w:space="0" w:color="auto"/>
                  </w:divBdr>
                </w:div>
                <w:div w:id="1935748131">
                  <w:marLeft w:val="0"/>
                  <w:marRight w:val="0"/>
                  <w:marTop w:val="0"/>
                  <w:marBottom w:val="0"/>
                  <w:divBdr>
                    <w:top w:val="none" w:sz="0" w:space="0" w:color="auto"/>
                    <w:left w:val="none" w:sz="0" w:space="0" w:color="auto"/>
                    <w:bottom w:val="none" w:sz="0" w:space="0" w:color="auto"/>
                    <w:right w:val="none" w:sz="0" w:space="0" w:color="auto"/>
                  </w:divBdr>
                </w:div>
                <w:div w:id="1362978568">
                  <w:marLeft w:val="0"/>
                  <w:marRight w:val="0"/>
                  <w:marTop w:val="0"/>
                  <w:marBottom w:val="0"/>
                  <w:divBdr>
                    <w:top w:val="none" w:sz="0" w:space="0" w:color="auto"/>
                    <w:left w:val="none" w:sz="0" w:space="0" w:color="auto"/>
                    <w:bottom w:val="none" w:sz="0" w:space="0" w:color="auto"/>
                    <w:right w:val="none" w:sz="0" w:space="0" w:color="auto"/>
                  </w:divBdr>
                </w:div>
                <w:div w:id="1787197305">
                  <w:marLeft w:val="0"/>
                  <w:marRight w:val="0"/>
                  <w:marTop w:val="0"/>
                  <w:marBottom w:val="0"/>
                  <w:divBdr>
                    <w:top w:val="none" w:sz="0" w:space="0" w:color="auto"/>
                    <w:left w:val="none" w:sz="0" w:space="0" w:color="auto"/>
                    <w:bottom w:val="none" w:sz="0" w:space="0" w:color="auto"/>
                    <w:right w:val="none" w:sz="0" w:space="0" w:color="auto"/>
                  </w:divBdr>
                  <w:divsChild>
                    <w:div w:id="888032084">
                      <w:marLeft w:val="0"/>
                      <w:marRight w:val="0"/>
                      <w:marTop w:val="0"/>
                      <w:marBottom w:val="0"/>
                      <w:divBdr>
                        <w:top w:val="none" w:sz="0" w:space="0" w:color="auto"/>
                        <w:left w:val="none" w:sz="0" w:space="0" w:color="auto"/>
                        <w:bottom w:val="none" w:sz="0" w:space="0" w:color="auto"/>
                        <w:right w:val="none" w:sz="0" w:space="0" w:color="auto"/>
                      </w:divBdr>
                    </w:div>
                  </w:divsChild>
                </w:div>
                <w:div w:id="245498725">
                  <w:marLeft w:val="0"/>
                  <w:marRight w:val="0"/>
                  <w:marTop w:val="0"/>
                  <w:marBottom w:val="0"/>
                  <w:divBdr>
                    <w:top w:val="none" w:sz="0" w:space="0" w:color="auto"/>
                    <w:left w:val="none" w:sz="0" w:space="0" w:color="auto"/>
                    <w:bottom w:val="none" w:sz="0" w:space="0" w:color="auto"/>
                    <w:right w:val="none" w:sz="0" w:space="0" w:color="auto"/>
                  </w:divBdr>
                </w:div>
                <w:div w:id="1044796239">
                  <w:marLeft w:val="0"/>
                  <w:marRight w:val="0"/>
                  <w:marTop w:val="0"/>
                  <w:marBottom w:val="0"/>
                  <w:divBdr>
                    <w:top w:val="none" w:sz="0" w:space="0" w:color="auto"/>
                    <w:left w:val="none" w:sz="0" w:space="0" w:color="auto"/>
                    <w:bottom w:val="none" w:sz="0" w:space="0" w:color="auto"/>
                    <w:right w:val="none" w:sz="0" w:space="0" w:color="auto"/>
                  </w:divBdr>
                  <w:divsChild>
                    <w:div w:id="1345283010">
                      <w:marLeft w:val="0"/>
                      <w:marRight w:val="0"/>
                      <w:marTop w:val="0"/>
                      <w:marBottom w:val="0"/>
                      <w:divBdr>
                        <w:top w:val="none" w:sz="0" w:space="0" w:color="auto"/>
                        <w:left w:val="none" w:sz="0" w:space="0" w:color="auto"/>
                        <w:bottom w:val="none" w:sz="0" w:space="0" w:color="auto"/>
                        <w:right w:val="none" w:sz="0" w:space="0" w:color="auto"/>
                      </w:divBdr>
                    </w:div>
                  </w:divsChild>
                </w:div>
                <w:div w:id="1431968090">
                  <w:marLeft w:val="0"/>
                  <w:marRight w:val="0"/>
                  <w:marTop w:val="0"/>
                  <w:marBottom w:val="0"/>
                  <w:divBdr>
                    <w:top w:val="none" w:sz="0" w:space="0" w:color="auto"/>
                    <w:left w:val="none" w:sz="0" w:space="0" w:color="auto"/>
                    <w:bottom w:val="none" w:sz="0" w:space="0" w:color="auto"/>
                    <w:right w:val="none" w:sz="0" w:space="0" w:color="auto"/>
                  </w:divBdr>
                  <w:divsChild>
                    <w:div w:id="30323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678397">
              <w:marLeft w:val="0"/>
              <w:marRight w:val="0"/>
              <w:marTop w:val="0"/>
              <w:marBottom w:val="0"/>
              <w:divBdr>
                <w:top w:val="none" w:sz="0" w:space="0" w:color="auto"/>
                <w:left w:val="none" w:sz="0" w:space="0" w:color="auto"/>
                <w:bottom w:val="none" w:sz="0" w:space="0" w:color="auto"/>
                <w:right w:val="none" w:sz="0" w:space="0" w:color="auto"/>
              </w:divBdr>
              <w:divsChild>
                <w:div w:id="1789591564">
                  <w:marLeft w:val="0"/>
                  <w:marRight w:val="0"/>
                  <w:marTop w:val="0"/>
                  <w:marBottom w:val="0"/>
                  <w:divBdr>
                    <w:top w:val="none" w:sz="0" w:space="0" w:color="auto"/>
                    <w:left w:val="none" w:sz="0" w:space="0" w:color="auto"/>
                    <w:bottom w:val="none" w:sz="0" w:space="0" w:color="auto"/>
                    <w:right w:val="none" w:sz="0" w:space="0" w:color="auto"/>
                  </w:divBdr>
                </w:div>
                <w:div w:id="1163469619">
                  <w:marLeft w:val="0"/>
                  <w:marRight w:val="0"/>
                  <w:marTop w:val="0"/>
                  <w:marBottom w:val="0"/>
                  <w:divBdr>
                    <w:top w:val="none" w:sz="0" w:space="0" w:color="auto"/>
                    <w:left w:val="none" w:sz="0" w:space="0" w:color="auto"/>
                    <w:bottom w:val="none" w:sz="0" w:space="0" w:color="auto"/>
                    <w:right w:val="none" w:sz="0" w:space="0" w:color="auto"/>
                  </w:divBdr>
                </w:div>
                <w:div w:id="1885287722">
                  <w:marLeft w:val="0"/>
                  <w:marRight w:val="0"/>
                  <w:marTop w:val="0"/>
                  <w:marBottom w:val="0"/>
                  <w:divBdr>
                    <w:top w:val="none" w:sz="0" w:space="0" w:color="auto"/>
                    <w:left w:val="none" w:sz="0" w:space="0" w:color="auto"/>
                    <w:bottom w:val="none" w:sz="0" w:space="0" w:color="auto"/>
                    <w:right w:val="none" w:sz="0" w:space="0" w:color="auto"/>
                  </w:divBdr>
                  <w:divsChild>
                    <w:div w:id="2111972688">
                      <w:marLeft w:val="0"/>
                      <w:marRight w:val="0"/>
                      <w:marTop w:val="0"/>
                      <w:marBottom w:val="0"/>
                      <w:divBdr>
                        <w:top w:val="none" w:sz="0" w:space="0" w:color="auto"/>
                        <w:left w:val="none" w:sz="0" w:space="0" w:color="auto"/>
                        <w:bottom w:val="none" w:sz="0" w:space="0" w:color="auto"/>
                        <w:right w:val="none" w:sz="0" w:space="0" w:color="auto"/>
                      </w:divBdr>
                    </w:div>
                  </w:divsChild>
                </w:div>
                <w:div w:id="119761480">
                  <w:marLeft w:val="0"/>
                  <w:marRight w:val="0"/>
                  <w:marTop w:val="0"/>
                  <w:marBottom w:val="0"/>
                  <w:divBdr>
                    <w:top w:val="none" w:sz="0" w:space="0" w:color="auto"/>
                    <w:left w:val="none" w:sz="0" w:space="0" w:color="auto"/>
                    <w:bottom w:val="none" w:sz="0" w:space="0" w:color="auto"/>
                    <w:right w:val="none" w:sz="0" w:space="0" w:color="auto"/>
                  </w:divBdr>
                  <w:divsChild>
                    <w:div w:id="66945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859891">
          <w:marLeft w:val="0"/>
          <w:marRight w:val="0"/>
          <w:marTop w:val="0"/>
          <w:marBottom w:val="0"/>
          <w:divBdr>
            <w:top w:val="none" w:sz="0" w:space="0" w:color="auto"/>
            <w:left w:val="none" w:sz="0" w:space="0" w:color="auto"/>
            <w:bottom w:val="none" w:sz="0" w:space="0" w:color="auto"/>
            <w:right w:val="none" w:sz="0" w:space="0" w:color="auto"/>
          </w:divBdr>
          <w:divsChild>
            <w:div w:id="111167756">
              <w:marLeft w:val="0"/>
              <w:marRight w:val="0"/>
              <w:marTop w:val="0"/>
              <w:marBottom w:val="0"/>
              <w:divBdr>
                <w:top w:val="none" w:sz="0" w:space="0" w:color="auto"/>
                <w:left w:val="none" w:sz="0" w:space="0" w:color="auto"/>
                <w:bottom w:val="none" w:sz="0" w:space="0" w:color="auto"/>
                <w:right w:val="none" w:sz="0" w:space="0" w:color="auto"/>
              </w:divBdr>
              <w:divsChild>
                <w:div w:id="1570117283">
                  <w:marLeft w:val="0"/>
                  <w:marRight w:val="0"/>
                  <w:marTop w:val="0"/>
                  <w:marBottom w:val="0"/>
                  <w:divBdr>
                    <w:top w:val="none" w:sz="0" w:space="0" w:color="auto"/>
                    <w:left w:val="none" w:sz="0" w:space="0" w:color="auto"/>
                    <w:bottom w:val="none" w:sz="0" w:space="0" w:color="auto"/>
                    <w:right w:val="none" w:sz="0" w:space="0" w:color="auto"/>
                  </w:divBdr>
                </w:div>
                <w:div w:id="1858959744">
                  <w:marLeft w:val="0"/>
                  <w:marRight w:val="0"/>
                  <w:marTop w:val="0"/>
                  <w:marBottom w:val="0"/>
                  <w:divBdr>
                    <w:top w:val="none" w:sz="0" w:space="0" w:color="auto"/>
                    <w:left w:val="none" w:sz="0" w:space="0" w:color="auto"/>
                    <w:bottom w:val="none" w:sz="0" w:space="0" w:color="auto"/>
                    <w:right w:val="none" w:sz="0" w:space="0" w:color="auto"/>
                  </w:divBdr>
                </w:div>
                <w:div w:id="1376462182">
                  <w:marLeft w:val="0"/>
                  <w:marRight w:val="0"/>
                  <w:marTop w:val="0"/>
                  <w:marBottom w:val="0"/>
                  <w:divBdr>
                    <w:top w:val="none" w:sz="0" w:space="0" w:color="auto"/>
                    <w:left w:val="none" w:sz="0" w:space="0" w:color="auto"/>
                    <w:bottom w:val="none" w:sz="0" w:space="0" w:color="auto"/>
                    <w:right w:val="none" w:sz="0" w:space="0" w:color="auto"/>
                  </w:divBdr>
                </w:div>
                <w:div w:id="1563524216">
                  <w:marLeft w:val="0"/>
                  <w:marRight w:val="0"/>
                  <w:marTop w:val="0"/>
                  <w:marBottom w:val="0"/>
                  <w:divBdr>
                    <w:top w:val="none" w:sz="0" w:space="0" w:color="auto"/>
                    <w:left w:val="none" w:sz="0" w:space="0" w:color="auto"/>
                    <w:bottom w:val="none" w:sz="0" w:space="0" w:color="auto"/>
                    <w:right w:val="none" w:sz="0" w:space="0" w:color="auto"/>
                  </w:divBdr>
                </w:div>
                <w:div w:id="916092234">
                  <w:marLeft w:val="0"/>
                  <w:marRight w:val="0"/>
                  <w:marTop w:val="0"/>
                  <w:marBottom w:val="0"/>
                  <w:divBdr>
                    <w:top w:val="none" w:sz="0" w:space="0" w:color="auto"/>
                    <w:left w:val="none" w:sz="0" w:space="0" w:color="auto"/>
                    <w:bottom w:val="none" w:sz="0" w:space="0" w:color="auto"/>
                    <w:right w:val="none" w:sz="0" w:space="0" w:color="auto"/>
                  </w:divBdr>
                </w:div>
                <w:div w:id="896286572">
                  <w:marLeft w:val="0"/>
                  <w:marRight w:val="0"/>
                  <w:marTop w:val="0"/>
                  <w:marBottom w:val="0"/>
                  <w:divBdr>
                    <w:top w:val="none" w:sz="0" w:space="0" w:color="auto"/>
                    <w:left w:val="none" w:sz="0" w:space="0" w:color="auto"/>
                    <w:bottom w:val="none" w:sz="0" w:space="0" w:color="auto"/>
                    <w:right w:val="none" w:sz="0" w:space="0" w:color="auto"/>
                  </w:divBdr>
                </w:div>
                <w:div w:id="717125468">
                  <w:marLeft w:val="0"/>
                  <w:marRight w:val="0"/>
                  <w:marTop w:val="0"/>
                  <w:marBottom w:val="0"/>
                  <w:divBdr>
                    <w:top w:val="none" w:sz="0" w:space="0" w:color="auto"/>
                    <w:left w:val="none" w:sz="0" w:space="0" w:color="auto"/>
                    <w:bottom w:val="none" w:sz="0" w:space="0" w:color="auto"/>
                    <w:right w:val="none" w:sz="0" w:space="0" w:color="auto"/>
                  </w:divBdr>
                </w:div>
                <w:div w:id="761798185">
                  <w:marLeft w:val="0"/>
                  <w:marRight w:val="0"/>
                  <w:marTop w:val="0"/>
                  <w:marBottom w:val="0"/>
                  <w:divBdr>
                    <w:top w:val="none" w:sz="0" w:space="0" w:color="auto"/>
                    <w:left w:val="none" w:sz="0" w:space="0" w:color="auto"/>
                    <w:bottom w:val="none" w:sz="0" w:space="0" w:color="auto"/>
                    <w:right w:val="none" w:sz="0" w:space="0" w:color="auto"/>
                  </w:divBdr>
                </w:div>
                <w:div w:id="1418943218">
                  <w:marLeft w:val="0"/>
                  <w:marRight w:val="0"/>
                  <w:marTop w:val="0"/>
                  <w:marBottom w:val="0"/>
                  <w:divBdr>
                    <w:top w:val="none" w:sz="0" w:space="0" w:color="auto"/>
                    <w:left w:val="none" w:sz="0" w:space="0" w:color="auto"/>
                    <w:bottom w:val="none" w:sz="0" w:space="0" w:color="auto"/>
                    <w:right w:val="none" w:sz="0" w:space="0" w:color="auto"/>
                  </w:divBdr>
                  <w:divsChild>
                    <w:div w:id="28135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5405">
              <w:marLeft w:val="0"/>
              <w:marRight w:val="0"/>
              <w:marTop w:val="0"/>
              <w:marBottom w:val="0"/>
              <w:divBdr>
                <w:top w:val="none" w:sz="0" w:space="0" w:color="auto"/>
                <w:left w:val="none" w:sz="0" w:space="0" w:color="auto"/>
                <w:bottom w:val="none" w:sz="0" w:space="0" w:color="auto"/>
                <w:right w:val="none" w:sz="0" w:space="0" w:color="auto"/>
              </w:divBdr>
              <w:divsChild>
                <w:div w:id="1614946744">
                  <w:marLeft w:val="0"/>
                  <w:marRight w:val="0"/>
                  <w:marTop w:val="0"/>
                  <w:marBottom w:val="0"/>
                  <w:divBdr>
                    <w:top w:val="none" w:sz="0" w:space="0" w:color="auto"/>
                    <w:left w:val="none" w:sz="0" w:space="0" w:color="auto"/>
                    <w:bottom w:val="none" w:sz="0" w:space="0" w:color="auto"/>
                    <w:right w:val="none" w:sz="0" w:space="0" w:color="auto"/>
                  </w:divBdr>
                </w:div>
                <w:div w:id="526136478">
                  <w:marLeft w:val="0"/>
                  <w:marRight w:val="0"/>
                  <w:marTop w:val="0"/>
                  <w:marBottom w:val="0"/>
                  <w:divBdr>
                    <w:top w:val="none" w:sz="0" w:space="0" w:color="auto"/>
                    <w:left w:val="none" w:sz="0" w:space="0" w:color="auto"/>
                    <w:bottom w:val="none" w:sz="0" w:space="0" w:color="auto"/>
                    <w:right w:val="none" w:sz="0" w:space="0" w:color="auto"/>
                  </w:divBdr>
                  <w:divsChild>
                    <w:div w:id="435715795">
                      <w:marLeft w:val="0"/>
                      <w:marRight w:val="0"/>
                      <w:marTop w:val="0"/>
                      <w:marBottom w:val="0"/>
                      <w:divBdr>
                        <w:top w:val="none" w:sz="0" w:space="0" w:color="auto"/>
                        <w:left w:val="none" w:sz="0" w:space="0" w:color="auto"/>
                        <w:bottom w:val="none" w:sz="0" w:space="0" w:color="auto"/>
                        <w:right w:val="none" w:sz="0" w:space="0" w:color="auto"/>
                      </w:divBdr>
                    </w:div>
                  </w:divsChild>
                </w:div>
                <w:div w:id="2046712085">
                  <w:marLeft w:val="0"/>
                  <w:marRight w:val="0"/>
                  <w:marTop w:val="0"/>
                  <w:marBottom w:val="0"/>
                  <w:divBdr>
                    <w:top w:val="none" w:sz="0" w:space="0" w:color="auto"/>
                    <w:left w:val="none" w:sz="0" w:space="0" w:color="auto"/>
                    <w:bottom w:val="none" w:sz="0" w:space="0" w:color="auto"/>
                    <w:right w:val="none" w:sz="0" w:space="0" w:color="auto"/>
                  </w:divBdr>
                  <w:divsChild>
                    <w:div w:id="379208919">
                      <w:marLeft w:val="0"/>
                      <w:marRight w:val="0"/>
                      <w:marTop w:val="0"/>
                      <w:marBottom w:val="0"/>
                      <w:divBdr>
                        <w:top w:val="none" w:sz="0" w:space="0" w:color="auto"/>
                        <w:left w:val="none" w:sz="0" w:space="0" w:color="auto"/>
                        <w:bottom w:val="none" w:sz="0" w:space="0" w:color="auto"/>
                        <w:right w:val="none" w:sz="0" w:space="0" w:color="auto"/>
                      </w:divBdr>
                    </w:div>
                  </w:divsChild>
                </w:div>
                <w:div w:id="1050957022">
                  <w:marLeft w:val="0"/>
                  <w:marRight w:val="0"/>
                  <w:marTop w:val="0"/>
                  <w:marBottom w:val="0"/>
                  <w:divBdr>
                    <w:top w:val="none" w:sz="0" w:space="0" w:color="auto"/>
                    <w:left w:val="none" w:sz="0" w:space="0" w:color="auto"/>
                    <w:bottom w:val="none" w:sz="0" w:space="0" w:color="auto"/>
                    <w:right w:val="none" w:sz="0" w:space="0" w:color="auto"/>
                  </w:divBdr>
                  <w:divsChild>
                    <w:div w:id="38849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2500">
              <w:marLeft w:val="0"/>
              <w:marRight w:val="0"/>
              <w:marTop w:val="0"/>
              <w:marBottom w:val="0"/>
              <w:divBdr>
                <w:top w:val="none" w:sz="0" w:space="0" w:color="auto"/>
                <w:left w:val="none" w:sz="0" w:space="0" w:color="auto"/>
                <w:bottom w:val="none" w:sz="0" w:space="0" w:color="auto"/>
                <w:right w:val="none" w:sz="0" w:space="0" w:color="auto"/>
              </w:divBdr>
              <w:divsChild>
                <w:div w:id="2092269518">
                  <w:marLeft w:val="0"/>
                  <w:marRight w:val="0"/>
                  <w:marTop w:val="0"/>
                  <w:marBottom w:val="0"/>
                  <w:divBdr>
                    <w:top w:val="none" w:sz="0" w:space="0" w:color="auto"/>
                    <w:left w:val="none" w:sz="0" w:space="0" w:color="auto"/>
                    <w:bottom w:val="none" w:sz="0" w:space="0" w:color="auto"/>
                    <w:right w:val="none" w:sz="0" w:space="0" w:color="auto"/>
                  </w:divBdr>
                </w:div>
                <w:div w:id="762917757">
                  <w:marLeft w:val="0"/>
                  <w:marRight w:val="0"/>
                  <w:marTop w:val="0"/>
                  <w:marBottom w:val="0"/>
                  <w:divBdr>
                    <w:top w:val="none" w:sz="0" w:space="0" w:color="auto"/>
                    <w:left w:val="none" w:sz="0" w:space="0" w:color="auto"/>
                    <w:bottom w:val="none" w:sz="0" w:space="0" w:color="auto"/>
                    <w:right w:val="none" w:sz="0" w:space="0" w:color="auto"/>
                  </w:divBdr>
                </w:div>
                <w:div w:id="53622438">
                  <w:marLeft w:val="0"/>
                  <w:marRight w:val="0"/>
                  <w:marTop w:val="0"/>
                  <w:marBottom w:val="0"/>
                  <w:divBdr>
                    <w:top w:val="none" w:sz="0" w:space="0" w:color="auto"/>
                    <w:left w:val="none" w:sz="0" w:space="0" w:color="auto"/>
                    <w:bottom w:val="none" w:sz="0" w:space="0" w:color="auto"/>
                    <w:right w:val="none" w:sz="0" w:space="0" w:color="auto"/>
                  </w:divBdr>
                  <w:divsChild>
                    <w:div w:id="1703552713">
                      <w:marLeft w:val="0"/>
                      <w:marRight w:val="0"/>
                      <w:marTop w:val="0"/>
                      <w:marBottom w:val="0"/>
                      <w:divBdr>
                        <w:top w:val="none" w:sz="0" w:space="0" w:color="auto"/>
                        <w:left w:val="none" w:sz="0" w:space="0" w:color="auto"/>
                        <w:bottom w:val="none" w:sz="0" w:space="0" w:color="auto"/>
                        <w:right w:val="none" w:sz="0" w:space="0" w:color="auto"/>
                      </w:divBdr>
                    </w:div>
                  </w:divsChild>
                </w:div>
                <w:div w:id="2091537955">
                  <w:marLeft w:val="0"/>
                  <w:marRight w:val="0"/>
                  <w:marTop w:val="0"/>
                  <w:marBottom w:val="0"/>
                  <w:divBdr>
                    <w:top w:val="none" w:sz="0" w:space="0" w:color="auto"/>
                    <w:left w:val="none" w:sz="0" w:space="0" w:color="auto"/>
                    <w:bottom w:val="none" w:sz="0" w:space="0" w:color="auto"/>
                    <w:right w:val="none" w:sz="0" w:space="0" w:color="auto"/>
                  </w:divBdr>
                  <w:divsChild>
                    <w:div w:id="258416111">
                      <w:marLeft w:val="0"/>
                      <w:marRight w:val="0"/>
                      <w:marTop w:val="0"/>
                      <w:marBottom w:val="0"/>
                      <w:divBdr>
                        <w:top w:val="none" w:sz="0" w:space="0" w:color="auto"/>
                        <w:left w:val="none" w:sz="0" w:space="0" w:color="auto"/>
                        <w:bottom w:val="none" w:sz="0" w:space="0" w:color="auto"/>
                        <w:right w:val="none" w:sz="0" w:space="0" w:color="auto"/>
                      </w:divBdr>
                    </w:div>
                  </w:divsChild>
                </w:div>
                <w:div w:id="625935814">
                  <w:marLeft w:val="0"/>
                  <w:marRight w:val="0"/>
                  <w:marTop w:val="0"/>
                  <w:marBottom w:val="0"/>
                  <w:divBdr>
                    <w:top w:val="none" w:sz="0" w:space="0" w:color="auto"/>
                    <w:left w:val="none" w:sz="0" w:space="0" w:color="auto"/>
                    <w:bottom w:val="none" w:sz="0" w:space="0" w:color="auto"/>
                    <w:right w:val="none" w:sz="0" w:space="0" w:color="auto"/>
                  </w:divBdr>
                  <w:divsChild>
                    <w:div w:id="77124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365030">
          <w:marLeft w:val="0"/>
          <w:marRight w:val="0"/>
          <w:marTop w:val="0"/>
          <w:marBottom w:val="0"/>
          <w:divBdr>
            <w:top w:val="none" w:sz="0" w:space="0" w:color="auto"/>
            <w:left w:val="none" w:sz="0" w:space="0" w:color="auto"/>
            <w:bottom w:val="none" w:sz="0" w:space="0" w:color="auto"/>
            <w:right w:val="none" w:sz="0" w:space="0" w:color="auto"/>
          </w:divBdr>
          <w:divsChild>
            <w:div w:id="15038111">
              <w:marLeft w:val="0"/>
              <w:marRight w:val="0"/>
              <w:marTop w:val="0"/>
              <w:marBottom w:val="0"/>
              <w:divBdr>
                <w:top w:val="none" w:sz="0" w:space="0" w:color="auto"/>
                <w:left w:val="none" w:sz="0" w:space="0" w:color="auto"/>
                <w:bottom w:val="none" w:sz="0" w:space="0" w:color="auto"/>
                <w:right w:val="none" w:sz="0" w:space="0" w:color="auto"/>
              </w:divBdr>
            </w:div>
          </w:divsChild>
        </w:div>
        <w:div w:id="1328249798">
          <w:marLeft w:val="0"/>
          <w:marRight w:val="0"/>
          <w:marTop w:val="0"/>
          <w:marBottom w:val="0"/>
          <w:divBdr>
            <w:top w:val="none" w:sz="0" w:space="0" w:color="auto"/>
            <w:left w:val="none" w:sz="0" w:space="0" w:color="auto"/>
            <w:bottom w:val="none" w:sz="0" w:space="0" w:color="auto"/>
            <w:right w:val="none" w:sz="0" w:space="0" w:color="auto"/>
          </w:divBdr>
          <w:divsChild>
            <w:div w:id="1759405773">
              <w:marLeft w:val="0"/>
              <w:marRight w:val="0"/>
              <w:marTop w:val="0"/>
              <w:marBottom w:val="0"/>
              <w:divBdr>
                <w:top w:val="none" w:sz="0" w:space="0" w:color="auto"/>
                <w:left w:val="none" w:sz="0" w:space="0" w:color="auto"/>
                <w:bottom w:val="none" w:sz="0" w:space="0" w:color="auto"/>
                <w:right w:val="none" w:sz="0" w:space="0" w:color="auto"/>
              </w:divBdr>
              <w:divsChild>
                <w:div w:id="2101293215">
                  <w:marLeft w:val="0"/>
                  <w:marRight w:val="0"/>
                  <w:marTop w:val="0"/>
                  <w:marBottom w:val="0"/>
                  <w:divBdr>
                    <w:top w:val="none" w:sz="0" w:space="0" w:color="auto"/>
                    <w:left w:val="none" w:sz="0" w:space="0" w:color="auto"/>
                    <w:bottom w:val="none" w:sz="0" w:space="0" w:color="auto"/>
                    <w:right w:val="none" w:sz="0" w:space="0" w:color="auto"/>
                  </w:divBdr>
                </w:div>
                <w:div w:id="1010763305">
                  <w:marLeft w:val="0"/>
                  <w:marRight w:val="0"/>
                  <w:marTop w:val="0"/>
                  <w:marBottom w:val="0"/>
                  <w:divBdr>
                    <w:top w:val="none" w:sz="0" w:space="0" w:color="auto"/>
                    <w:left w:val="none" w:sz="0" w:space="0" w:color="auto"/>
                    <w:bottom w:val="none" w:sz="0" w:space="0" w:color="auto"/>
                    <w:right w:val="none" w:sz="0" w:space="0" w:color="auto"/>
                  </w:divBdr>
                  <w:divsChild>
                    <w:div w:id="1339695531">
                      <w:marLeft w:val="0"/>
                      <w:marRight w:val="0"/>
                      <w:marTop w:val="0"/>
                      <w:marBottom w:val="0"/>
                      <w:divBdr>
                        <w:top w:val="none" w:sz="0" w:space="0" w:color="auto"/>
                        <w:left w:val="none" w:sz="0" w:space="0" w:color="auto"/>
                        <w:bottom w:val="none" w:sz="0" w:space="0" w:color="auto"/>
                        <w:right w:val="none" w:sz="0" w:space="0" w:color="auto"/>
                      </w:divBdr>
                    </w:div>
                  </w:divsChild>
                </w:div>
                <w:div w:id="1728798635">
                  <w:marLeft w:val="0"/>
                  <w:marRight w:val="0"/>
                  <w:marTop w:val="0"/>
                  <w:marBottom w:val="0"/>
                  <w:divBdr>
                    <w:top w:val="none" w:sz="0" w:space="0" w:color="auto"/>
                    <w:left w:val="none" w:sz="0" w:space="0" w:color="auto"/>
                    <w:bottom w:val="none" w:sz="0" w:space="0" w:color="auto"/>
                    <w:right w:val="none" w:sz="0" w:space="0" w:color="auto"/>
                  </w:divBdr>
                </w:div>
                <w:div w:id="1283802266">
                  <w:marLeft w:val="0"/>
                  <w:marRight w:val="0"/>
                  <w:marTop w:val="0"/>
                  <w:marBottom w:val="0"/>
                  <w:divBdr>
                    <w:top w:val="none" w:sz="0" w:space="0" w:color="auto"/>
                    <w:left w:val="none" w:sz="0" w:space="0" w:color="auto"/>
                    <w:bottom w:val="none" w:sz="0" w:space="0" w:color="auto"/>
                    <w:right w:val="none" w:sz="0" w:space="0" w:color="auto"/>
                  </w:divBdr>
                </w:div>
                <w:div w:id="1420710361">
                  <w:marLeft w:val="0"/>
                  <w:marRight w:val="0"/>
                  <w:marTop w:val="0"/>
                  <w:marBottom w:val="0"/>
                  <w:divBdr>
                    <w:top w:val="none" w:sz="0" w:space="0" w:color="auto"/>
                    <w:left w:val="none" w:sz="0" w:space="0" w:color="auto"/>
                    <w:bottom w:val="none" w:sz="0" w:space="0" w:color="auto"/>
                    <w:right w:val="none" w:sz="0" w:space="0" w:color="auto"/>
                  </w:divBdr>
                </w:div>
                <w:div w:id="158232343">
                  <w:marLeft w:val="0"/>
                  <w:marRight w:val="0"/>
                  <w:marTop w:val="0"/>
                  <w:marBottom w:val="0"/>
                  <w:divBdr>
                    <w:top w:val="none" w:sz="0" w:space="0" w:color="auto"/>
                    <w:left w:val="none" w:sz="0" w:space="0" w:color="auto"/>
                    <w:bottom w:val="none" w:sz="0" w:space="0" w:color="auto"/>
                    <w:right w:val="none" w:sz="0" w:space="0" w:color="auto"/>
                  </w:divBdr>
                  <w:divsChild>
                    <w:div w:id="32535140">
                      <w:marLeft w:val="0"/>
                      <w:marRight w:val="0"/>
                      <w:marTop w:val="0"/>
                      <w:marBottom w:val="0"/>
                      <w:divBdr>
                        <w:top w:val="none" w:sz="0" w:space="0" w:color="auto"/>
                        <w:left w:val="none" w:sz="0" w:space="0" w:color="auto"/>
                        <w:bottom w:val="none" w:sz="0" w:space="0" w:color="auto"/>
                        <w:right w:val="none" w:sz="0" w:space="0" w:color="auto"/>
                      </w:divBdr>
                    </w:div>
                  </w:divsChild>
                </w:div>
                <w:div w:id="1335573638">
                  <w:marLeft w:val="0"/>
                  <w:marRight w:val="0"/>
                  <w:marTop w:val="0"/>
                  <w:marBottom w:val="0"/>
                  <w:divBdr>
                    <w:top w:val="none" w:sz="0" w:space="0" w:color="auto"/>
                    <w:left w:val="none" w:sz="0" w:space="0" w:color="auto"/>
                    <w:bottom w:val="none" w:sz="0" w:space="0" w:color="auto"/>
                    <w:right w:val="none" w:sz="0" w:space="0" w:color="auto"/>
                  </w:divBdr>
                  <w:divsChild>
                    <w:div w:id="21437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599423">
              <w:marLeft w:val="0"/>
              <w:marRight w:val="0"/>
              <w:marTop w:val="0"/>
              <w:marBottom w:val="0"/>
              <w:divBdr>
                <w:top w:val="none" w:sz="0" w:space="0" w:color="auto"/>
                <w:left w:val="none" w:sz="0" w:space="0" w:color="auto"/>
                <w:bottom w:val="none" w:sz="0" w:space="0" w:color="auto"/>
                <w:right w:val="none" w:sz="0" w:space="0" w:color="auto"/>
              </w:divBdr>
              <w:divsChild>
                <w:div w:id="1543011037">
                  <w:marLeft w:val="0"/>
                  <w:marRight w:val="0"/>
                  <w:marTop w:val="0"/>
                  <w:marBottom w:val="0"/>
                  <w:divBdr>
                    <w:top w:val="none" w:sz="0" w:space="0" w:color="auto"/>
                    <w:left w:val="none" w:sz="0" w:space="0" w:color="auto"/>
                    <w:bottom w:val="none" w:sz="0" w:space="0" w:color="auto"/>
                    <w:right w:val="none" w:sz="0" w:space="0" w:color="auto"/>
                  </w:divBdr>
                </w:div>
                <w:div w:id="1218197907">
                  <w:marLeft w:val="0"/>
                  <w:marRight w:val="0"/>
                  <w:marTop w:val="0"/>
                  <w:marBottom w:val="0"/>
                  <w:divBdr>
                    <w:top w:val="none" w:sz="0" w:space="0" w:color="auto"/>
                    <w:left w:val="none" w:sz="0" w:space="0" w:color="auto"/>
                    <w:bottom w:val="none" w:sz="0" w:space="0" w:color="auto"/>
                    <w:right w:val="none" w:sz="0" w:space="0" w:color="auto"/>
                  </w:divBdr>
                  <w:divsChild>
                    <w:div w:id="342171412">
                      <w:marLeft w:val="0"/>
                      <w:marRight w:val="0"/>
                      <w:marTop w:val="0"/>
                      <w:marBottom w:val="0"/>
                      <w:divBdr>
                        <w:top w:val="none" w:sz="0" w:space="0" w:color="auto"/>
                        <w:left w:val="none" w:sz="0" w:space="0" w:color="auto"/>
                        <w:bottom w:val="none" w:sz="0" w:space="0" w:color="auto"/>
                        <w:right w:val="none" w:sz="0" w:space="0" w:color="auto"/>
                      </w:divBdr>
                    </w:div>
                  </w:divsChild>
                </w:div>
                <w:div w:id="186263224">
                  <w:marLeft w:val="0"/>
                  <w:marRight w:val="0"/>
                  <w:marTop w:val="0"/>
                  <w:marBottom w:val="0"/>
                  <w:divBdr>
                    <w:top w:val="none" w:sz="0" w:space="0" w:color="auto"/>
                    <w:left w:val="none" w:sz="0" w:space="0" w:color="auto"/>
                    <w:bottom w:val="none" w:sz="0" w:space="0" w:color="auto"/>
                    <w:right w:val="none" w:sz="0" w:space="0" w:color="auto"/>
                  </w:divBdr>
                  <w:divsChild>
                    <w:div w:id="1470978054">
                      <w:marLeft w:val="0"/>
                      <w:marRight w:val="0"/>
                      <w:marTop w:val="0"/>
                      <w:marBottom w:val="0"/>
                      <w:divBdr>
                        <w:top w:val="none" w:sz="0" w:space="0" w:color="auto"/>
                        <w:left w:val="none" w:sz="0" w:space="0" w:color="auto"/>
                        <w:bottom w:val="none" w:sz="0" w:space="0" w:color="auto"/>
                        <w:right w:val="none" w:sz="0" w:space="0" w:color="auto"/>
                      </w:divBdr>
                    </w:div>
                  </w:divsChild>
                </w:div>
                <w:div w:id="724527065">
                  <w:marLeft w:val="0"/>
                  <w:marRight w:val="0"/>
                  <w:marTop w:val="0"/>
                  <w:marBottom w:val="0"/>
                  <w:divBdr>
                    <w:top w:val="none" w:sz="0" w:space="0" w:color="auto"/>
                    <w:left w:val="none" w:sz="0" w:space="0" w:color="auto"/>
                    <w:bottom w:val="none" w:sz="0" w:space="0" w:color="auto"/>
                    <w:right w:val="none" w:sz="0" w:space="0" w:color="auto"/>
                  </w:divBdr>
                  <w:divsChild>
                    <w:div w:id="1946383669">
                      <w:marLeft w:val="0"/>
                      <w:marRight w:val="0"/>
                      <w:marTop w:val="0"/>
                      <w:marBottom w:val="0"/>
                      <w:divBdr>
                        <w:top w:val="none" w:sz="0" w:space="0" w:color="auto"/>
                        <w:left w:val="none" w:sz="0" w:space="0" w:color="auto"/>
                        <w:bottom w:val="none" w:sz="0" w:space="0" w:color="auto"/>
                        <w:right w:val="none" w:sz="0" w:space="0" w:color="auto"/>
                      </w:divBdr>
                    </w:div>
                  </w:divsChild>
                </w:div>
                <w:div w:id="994534340">
                  <w:marLeft w:val="0"/>
                  <w:marRight w:val="0"/>
                  <w:marTop w:val="0"/>
                  <w:marBottom w:val="0"/>
                  <w:divBdr>
                    <w:top w:val="none" w:sz="0" w:space="0" w:color="auto"/>
                    <w:left w:val="none" w:sz="0" w:space="0" w:color="auto"/>
                    <w:bottom w:val="none" w:sz="0" w:space="0" w:color="auto"/>
                    <w:right w:val="none" w:sz="0" w:space="0" w:color="auto"/>
                  </w:divBdr>
                  <w:divsChild>
                    <w:div w:id="609119408">
                      <w:marLeft w:val="0"/>
                      <w:marRight w:val="0"/>
                      <w:marTop w:val="0"/>
                      <w:marBottom w:val="0"/>
                      <w:divBdr>
                        <w:top w:val="none" w:sz="0" w:space="0" w:color="auto"/>
                        <w:left w:val="none" w:sz="0" w:space="0" w:color="auto"/>
                        <w:bottom w:val="none" w:sz="0" w:space="0" w:color="auto"/>
                        <w:right w:val="none" w:sz="0" w:space="0" w:color="auto"/>
                      </w:divBdr>
                    </w:div>
                  </w:divsChild>
                </w:div>
                <w:div w:id="815337909">
                  <w:marLeft w:val="0"/>
                  <w:marRight w:val="0"/>
                  <w:marTop w:val="0"/>
                  <w:marBottom w:val="0"/>
                  <w:divBdr>
                    <w:top w:val="none" w:sz="0" w:space="0" w:color="auto"/>
                    <w:left w:val="none" w:sz="0" w:space="0" w:color="auto"/>
                    <w:bottom w:val="none" w:sz="0" w:space="0" w:color="auto"/>
                    <w:right w:val="none" w:sz="0" w:space="0" w:color="auto"/>
                  </w:divBdr>
                  <w:divsChild>
                    <w:div w:id="183517296">
                      <w:marLeft w:val="0"/>
                      <w:marRight w:val="0"/>
                      <w:marTop w:val="0"/>
                      <w:marBottom w:val="0"/>
                      <w:divBdr>
                        <w:top w:val="none" w:sz="0" w:space="0" w:color="auto"/>
                        <w:left w:val="none" w:sz="0" w:space="0" w:color="auto"/>
                        <w:bottom w:val="none" w:sz="0" w:space="0" w:color="auto"/>
                        <w:right w:val="none" w:sz="0" w:space="0" w:color="auto"/>
                      </w:divBdr>
                    </w:div>
                    <w:div w:id="1009411971">
                      <w:marLeft w:val="0"/>
                      <w:marRight w:val="0"/>
                      <w:marTop w:val="0"/>
                      <w:marBottom w:val="0"/>
                      <w:divBdr>
                        <w:top w:val="none" w:sz="0" w:space="0" w:color="auto"/>
                        <w:left w:val="none" w:sz="0" w:space="0" w:color="auto"/>
                        <w:bottom w:val="none" w:sz="0" w:space="0" w:color="auto"/>
                        <w:right w:val="none" w:sz="0" w:space="0" w:color="auto"/>
                      </w:divBdr>
                      <w:divsChild>
                        <w:div w:id="4514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26215">
                  <w:marLeft w:val="0"/>
                  <w:marRight w:val="0"/>
                  <w:marTop w:val="0"/>
                  <w:marBottom w:val="0"/>
                  <w:divBdr>
                    <w:top w:val="none" w:sz="0" w:space="0" w:color="auto"/>
                    <w:left w:val="none" w:sz="0" w:space="0" w:color="auto"/>
                    <w:bottom w:val="none" w:sz="0" w:space="0" w:color="auto"/>
                    <w:right w:val="none" w:sz="0" w:space="0" w:color="auto"/>
                  </w:divBdr>
                  <w:divsChild>
                    <w:div w:id="1678800417">
                      <w:marLeft w:val="0"/>
                      <w:marRight w:val="0"/>
                      <w:marTop w:val="0"/>
                      <w:marBottom w:val="0"/>
                      <w:divBdr>
                        <w:top w:val="none" w:sz="0" w:space="0" w:color="auto"/>
                        <w:left w:val="none" w:sz="0" w:space="0" w:color="auto"/>
                        <w:bottom w:val="none" w:sz="0" w:space="0" w:color="auto"/>
                        <w:right w:val="none" w:sz="0" w:space="0" w:color="auto"/>
                      </w:divBdr>
                    </w:div>
                  </w:divsChild>
                </w:div>
                <w:div w:id="1037896870">
                  <w:marLeft w:val="0"/>
                  <w:marRight w:val="0"/>
                  <w:marTop w:val="0"/>
                  <w:marBottom w:val="0"/>
                  <w:divBdr>
                    <w:top w:val="none" w:sz="0" w:space="0" w:color="auto"/>
                    <w:left w:val="none" w:sz="0" w:space="0" w:color="auto"/>
                    <w:bottom w:val="none" w:sz="0" w:space="0" w:color="auto"/>
                    <w:right w:val="none" w:sz="0" w:space="0" w:color="auto"/>
                  </w:divBdr>
                  <w:divsChild>
                    <w:div w:id="237636864">
                      <w:marLeft w:val="0"/>
                      <w:marRight w:val="0"/>
                      <w:marTop w:val="0"/>
                      <w:marBottom w:val="0"/>
                      <w:divBdr>
                        <w:top w:val="none" w:sz="0" w:space="0" w:color="auto"/>
                        <w:left w:val="none" w:sz="0" w:space="0" w:color="auto"/>
                        <w:bottom w:val="none" w:sz="0" w:space="0" w:color="auto"/>
                        <w:right w:val="none" w:sz="0" w:space="0" w:color="auto"/>
                      </w:divBdr>
                    </w:div>
                  </w:divsChild>
                </w:div>
                <w:div w:id="346252704">
                  <w:marLeft w:val="0"/>
                  <w:marRight w:val="0"/>
                  <w:marTop w:val="0"/>
                  <w:marBottom w:val="0"/>
                  <w:divBdr>
                    <w:top w:val="none" w:sz="0" w:space="0" w:color="auto"/>
                    <w:left w:val="none" w:sz="0" w:space="0" w:color="auto"/>
                    <w:bottom w:val="none" w:sz="0" w:space="0" w:color="auto"/>
                    <w:right w:val="none" w:sz="0" w:space="0" w:color="auto"/>
                  </w:divBdr>
                  <w:divsChild>
                    <w:div w:id="1095592634">
                      <w:marLeft w:val="0"/>
                      <w:marRight w:val="0"/>
                      <w:marTop w:val="0"/>
                      <w:marBottom w:val="0"/>
                      <w:divBdr>
                        <w:top w:val="none" w:sz="0" w:space="0" w:color="auto"/>
                        <w:left w:val="none" w:sz="0" w:space="0" w:color="auto"/>
                        <w:bottom w:val="none" w:sz="0" w:space="0" w:color="auto"/>
                        <w:right w:val="none" w:sz="0" w:space="0" w:color="auto"/>
                      </w:divBdr>
                    </w:div>
                  </w:divsChild>
                </w:div>
                <w:div w:id="116800670">
                  <w:marLeft w:val="0"/>
                  <w:marRight w:val="0"/>
                  <w:marTop w:val="0"/>
                  <w:marBottom w:val="0"/>
                  <w:divBdr>
                    <w:top w:val="none" w:sz="0" w:space="0" w:color="auto"/>
                    <w:left w:val="none" w:sz="0" w:space="0" w:color="auto"/>
                    <w:bottom w:val="none" w:sz="0" w:space="0" w:color="auto"/>
                    <w:right w:val="none" w:sz="0" w:space="0" w:color="auto"/>
                  </w:divBdr>
                  <w:divsChild>
                    <w:div w:id="161343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71576">
              <w:marLeft w:val="0"/>
              <w:marRight w:val="0"/>
              <w:marTop w:val="0"/>
              <w:marBottom w:val="0"/>
              <w:divBdr>
                <w:top w:val="none" w:sz="0" w:space="0" w:color="auto"/>
                <w:left w:val="none" w:sz="0" w:space="0" w:color="auto"/>
                <w:bottom w:val="none" w:sz="0" w:space="0" w:color="auto"/>
                <w:right w:val="none" w:sz="0" w:space="0" w:color="auto"/>
              </w:divBdr>
              <w:divsChild>
                <w:div w:id="562179877">
                  <w:marLeft w:val="0"/>
                  <w:marRight w:val="0"/>
                  <w:marTop w:val="0"/>
                  <w:marBottom w:val="0"/>
                  <w:divBdr>
                    <w:top w:val="none" w:sz="0" w:space="0" w:color="auto"/>
                    <w:left w:val="none" w:sz="0" w:space="0" w:color="auto"/>
                    <w:bottom w:val="none" w:sz="0" w:space="0" w:color="auto"/>
                    <w:right w:val="none" w:sz="0" w:space="0" w:color="auto"/>
                  </w:divBdr>
                </w:div>
                <w:div w:id="2065638405">
                  <w:marLeft w:val="0"/>
                  <w:marRight w:val="0"/>
                  <w:marTop w:val="0"/>
                  <w:marBottom w:val="0"/>
                  <w:divBdr>
                    <w:top w:val="none" w:sz="0" w:space="0" w:color="auto"/>
                    <w:left w:val="none" w:sz="0" w:space="0" w:color="auto"/>
                    <w:bottom w:val="none" w:sz="0" w:space="0" w:color="auto"/>
                    <w:right w:val="none" w:sz="0" w:space="0" w:color="auto"/>
                  </w:divBdr>
                  <w:divsChild>
                    <w:div w:id="1151747780">
                      <w:marLeft w:val="0"/>
                      <w:marRight w:val="0"/>
                      <w:marTop w:val="0"/>
                      <w:marBottom w:val="0"/>
                      <w:divBdr>
                        <w:top w:val="none" w:sz="0" w:space="0" w:color="auto"/>
                        <w:left w:val="none" w:sz="0" w:space="0" w:color="auto"/>
                        <w:bottom w:val="none" w:sz="0" w:space="0" w:color="auto"/>
                        <w:right w:val="none" w:sz="0" w:space="0" w:color="auto"/>
                      </w:divBdr>
                    </w:div>
                  </w:divsChild>
                </w:div>
                <w:div w:id="2108227787">
                  <w:marLeft w:val="0"/>
                  <w:marRight w:val="0"/>
                  <w:marTop w:val="0"/>
                  <w:marBottom w:val="0"/>
                  <w:divBdr>
                    <w:top w:val="none" w:sz="0" w:space="0" w:color="auto"/>
                    <w:left w:val="none" w:sz="0" w:space="0" w:color="auto"/>
                    <w:bottom w:val="none" w:sz="0" w:space="0" w:color="auto"/>
                    <w:right w:val="none" w:sz="0" w:space="0" w:color="auto"/>
                  </w:divBdr>
                  <w:divsChild>
                    <w:div w:id="1737166302">
                      <w:marLeft w:val="0"/>
                      <w:marRight w:val="0"/>
                      <w:marTop w:val="0"/>
                      <w:marBottom w:val="0"/>
                      <w:divBdr>
                        <w:top w:val="none" w:sz="0" w:space="0" w:color="auto"/>
                        <w:left w:val="none" w:sz="0" w:space="0" w:color="auto"/>
                        <w:bottom w:val="none" w:sz="0" w:space="0" w:color="auto"/>
                        <w:right w:val="none" w:sz="0" w:space="0" w:color="auto"/>
                      </w:divBdr>
                    </w:div>
                  </w:divsChild>
                </w:div>
                <w:div w:id="1239173661">
                  <w:marLeft w:val="0"/>
                  <w:marRight w:val="0"/>
                  <w:marTop w:val="0"/>
                  <w:marBottom w:val="0"/>
                  <w:divBdr>
                    <w:top w:val="none" w:sz="0" w:space="0" w:color="auto"/>
                    <w:left w:val="none" w:sz="0" w:space="0" w:color="auto"/>
                    <w:bottom w:val="none" w:sz="0" w:space="0" w:color="auto"/>
                    <w:right w:val="none" w:sz="0" w:space="0" w:color="auto"/>
                  </w:divBdr>
                  <w:divsChild>
                    <w:div w:id="199899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58731">
          <w:marLeft w:val="0"/>
          <w:marRight w:val="0"/>
          <w:marTop w:val="0"/>
          <w:marBottom w:val="0"/>
          <w:divBdr>
            <w:top w:val="none" w:sz="0" w:space="0" w:color="auto"/>
            <w:left w:val="none" w:sz="0" w:space="0" w:color="auto"/>
            <w:bottom w:val="none" w:sz="0" w:space="0" w:color="auto"/>
            <w:right w:val="none" w:sz="0" w:space="0" w:color="auto"/>
          </w:divBdr>
          <w:divsChild>
            <w:div w:id="210650054">
              <w:marLeft w:val="0"/>
              <w:marRight w:val="0"/>
              <w:marTop w:val="0"/>
              <w:marBottom w:val="0"/>
              <w:divBdr>
                <w:top w:val="none" w:sz="0" w:space="0" w:color="auto"/>
                <w:left w:val="none" w:sz="0" w:space="0" w:color="auto"/>
                <w:bottom w:val="none" w:sz="0" w:space="0" w:color="auto"/>
                <w:right w:val="none" w:sz="0" w:space="0" w:color="auto"/>
              </w:divBdr>
              <w:divsChild>
                <w:div w:id="2034112824">
                  <w:marLeft w:val="0"/>
                  <w:marRight w:val="0"/>
                  <w:marTop w:val="0"/>
                  <w:marBottom w:val="0"/>
                  <w:divBdr>
                    <w:top w:val="none" w:sz="0" w:space="0" w:color="auto"/>
                    <w:left w:val="none" w:sz="0" w:space="0" w:color="auto"/>
                    <w:bottom w:val="none" w:sz="0" w:space="0" w:color="auto"/>
                    <w:right w:val="none" w:sz="0" w:space="0" w:color="auto"/>
                  </w:divBdr>
                  <w:divsChild>
                    <w:div w:id="451628911">
                      <w:marLeft w:val="0"/>
                      <w:marRight w:val="0"/>
                      <w:marTop w:val="0"/>
                      <w:marBottom w:val="0"/>
                      <w:divBdr>
                        <w:top w:val="none" w:sz="0" w:space="0" w:color="auto"/>
                        <w:left w:val="none" w:sz="0" w:space="0" w:color="auto"/>
                        <w:bottom w:val="none" w:sz="0" w:space="0" w:color="auto"/>
                        <w:right w:val="none" w:sz="0" w:space="0" w:color="auto"/>
                      </w:divBdr>
                    </w:div>
                  </w:divsChild>
                </w:div>
                <w:div w:id="2109962765">
                  <w:marLeft w:val="0"/>
                  <w:marRight w:val="0"/>
                  <w:marTop w:val="0"/>
                  <w:marBottom w:val="0"/>
                  <w:divBdr>
                    <w:top w:val="none" w:sz="0" w:space="0" w:color="auto"/>
                    <w:left w:val="none" w:sz="0" w:space="0" w:color="auto"/>
                    <w:bottom w:val="none" w:sz="0" w:space="0" w:color="auto"/>
                    <w:right w:val="none" w:sz="0" w:space="0" w:color="auto"/>
                  </w:divBdr>
                </w:div>
                <w:div w:id="1946576183">
                  <w:marLeft w:val="0"/>
                  <w:marRight w:val="0"/>
                  <w:marTop w:val="0"/>
                  <w:marBottom w:val="0"/>
                  <w:divBdr>
                    <w:top w:val="none" w:sz="0" w:space="0" w:color="auto"/>
                    <w:left w:val="none" w:sz="0" w:space="0" w:color="auto"/>
                    <w:bottom w:val="none" w:sz="0" w:space="0" w:color="auto"/>
                    <w:right w:val="none" w:sz="0" w:space="0" w:color="auto"/>
                  </w:divBdr>
                </w:div>
                <w:div w:id="237138525">
                  <w:marLeft w:val="0"/>
                  <w:marRight w:val="0"/>
                  <w:marTop w:val="0"/>
                  <w:marBottom w:val="0"/>
                  <w:divBdr>
                    <w:top w:val="none" w:sz="0" w:space="0" w:color="auto"/>
                    <w:left w:val="none" w:sz="0" w:space="0" w:color="auto"/>
                    <w:bottom w:val="none" w:sz="0" w:space="0" w:color="auto"/>
                    <w:right w:val="none" w:sz="0" w:space="0" w:color="auto"/>
                  </w:divBdr>
                  <w:divsChild>
                    <w:div w:id="28069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59151">
          <w:marLeft w:val="0"/>
          <w:marRight w:val="0"/>
          <w:marTop w:val="0"/>
          <w:marBottom w:val="0"/>
          <w:divBdr>
            <w:top w:val="none" w:sz="0" w:space="0" w:color="auto"/>
            <w:left w:val="none" w:sz="0" w:space="0" w:color="auto"/>
            <w:bottom w:val="none" w:sz="0" w:space="0" w:color="auto"/>
            <w:right w:val="none" w:sz="0" w:space="0" w:color="auto"/>
          </w:divBdr>
          <w:divsChild>
            <w:div w:id="656224438">
              <w:marLeft w:val="0"/>
              <w:marRight w:val="0"/>
              <w:marTop w:val="0"/>
              <w:marBottom w:val="0"/>
              <w:divBdr>
                <w:top w:val="none" w:sz="0" w:space="0" w:color="auto"/>
                <w:left w:val="none" w:sz="0" w:space="0" w:color="auto"/>
                <w:bottom w:val="none" w:sz="0" w:space="0" w:color="auto"/>
                <w:right w:val="none" w:sz="0" w:space="0" w:color="auto"/>
              </w:divBdr>
              <w:divsChild>
                <w:div w:id="1106577433">
                  <w:marLeft w:val="0"/>
                  <w:marRight w:val="0"/>
                  <w:marTop w:val="0"/>
                  <w:marBottom w:val="0"/>
                  <w:divBdr>
                    <w:top w:val="none" w:sz="0" w:space="0" w:color="auto"/>
                    <w:left w:val="none" w:sz="0" w:space="0" w:color="auto"/>
                    <w:bottom w:val="none" w:sz="0" w:space="0" w:color="auto"/>
                    <w:right w:val="none" w:sz="0" w:space="0" w:color="auto"/>
                  </w:divBdr>
                  <w:divsChild>
                    <w:div w:id="3447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637140">
          <w:marLeft w:val="0"/>
          <w:marRight w:val="0"/>
          <w:marTop w:val="0"/>
          <w:marBottom w:val="0"/>
          <w:divBdr>
            <w:top w:val="none" w:sz="0" w:space="0" w:color="auto"/>
            <w:left w:val="none" w:sz="0" w:space="0" w:color="auto"/>
            <w:bottom w:val="none" w:sz="0" w:space="0" w:color="auto"/>
            <w:right w:val="none" w:sz="0" w:space="0" w:color="auto"/>
          </w:divBdr>
          <w:divsChild>
            <w:div w:id="1430196223">
              <w:marLeft w:val="0"/>
              <w:marRight w:val="0"/>
              <w:marTop w:val="0"/>
              <w:marBottom w:val="0"/>
              <w:divBdr>
                <w:top w:val="none" w:sz="0" w:space="0" w:color="auto"/>
                <w:left w:val="none" w:sz="0" w:space="0" w:color="auto"/>
                <w:bottom w:val="none" w:sz="0" w:space="0" w:color="auto"/>
                <w:right w:val="none" w:sz="0" w:space="0" w:color="auto"/>
              </w:divBdr>
              <w:divsChild>
                <w:div w:id="765855596">
                  <w:marLeft w:val="0"/>
                  <w:marRight w:val="0"/>
                  <w:marTop w:val="0"/>
                  <w:marBottom w:val="0"/>
                  <w:divBdr>
                    <w:top w:val="none" w:sz="0" w:space="0" w:color="auto"/>
                    <w:left w:val="none" w:sz="0" w:space="0" w:color="auto"/>
                    <w:bottom w:val="none" w:sz="0" w:space="0" w:color="auto"/>
                    <w:right w:val="none" w:sz="0" w:space="0" w:color="auto"/>
                  </w:divBdr>
                </w:div>
                <w:div w:id="1094784358">
                  <w:marLeft w:val="0"/>
                  <w:marRight w:val="0"/>
                  <w:marTop w:val="0"/>
                  <w:marBottom w:val="0"/>
                  <w:divBdr>
                    <w:top w:val="none" w:sz="0" w:space="0" w:color="auto"/>
                    <w:left w:val="none" w:sz="0" w:space="0" w:color="auto"/>
                    <w:bottom w:val="none" w:sz="0" w:space="0" w:color="auto"/>
                    <w:right w:val="none" w:sz="0" w:space="0" w:color="auto"/>
                  </w:divBdr>
                </w:div>
                <w:div w:id="1877083013">
                  <w:marLeft w:val="0"/>
                  <w:marRight w:val="0"/>
                  <w:marTop w:val="0"/>
                  <w:marBottom w:val="0"/>
                  <w:divBdr>
                    <w:top w:val="none" w:sz="0" w:space="0" w:color="auto"/>
                    <w:left w:val="none" w:sz="0" w:space="0" w:color="auto"/>
                    <w:bottom w:val="none" w:sz="0" w:space="0" w:color="auto"/>
                    <w:right w:val="none" w:sz="0" w:space="0" w:color="auto"/>
                  </w:divBdr>
                  <w:divsChild>
                    <w:div w:id="62532620">
                      <w:marLeft w:val="0"/>
                      <w:marRight w:val="0"/>
                      <w:marTop w:val="0"/>
                      <w:marBottom w:val="0"/>
                      <w:divBdr>
                        <w:top w:val="none" w:sz="0" w:space="0" w:color="auto"/>
                        <w:left w:val="none" w:sz="0" w:space="0" w:color="auto"/>
                        <w:bottom w:val="none" w:sz="0" w:space="0" w:color="auto"/>
                        <w:right w:val="none" w:sz="0" w:space="0" w:color="auto"/>
                      </w:divBdr>
                    </w:div>
                  </w:divsChild>
                </w:div>
                <w:div w:id="1691419287">
                  <w:marLeft w:val="0"/>
                  <w:marRight w:val="0"/>
                  <w:marTop w:val="0"/>
                  <w:marBottom w:val="0"/>
                  <w:divBdr>
                    <w:top w:val="none" w:sz="0" w:space="0" w:color="auto"/>
                    <w:left w:val="none" w:sz="0" w:space="0" w:color="auto"/>
                    <w:bottom w:val="none" w:sz="0" w:space="0" w:color="auto"/>
                    <w:right w:val="none" w:sz="0" w:space="0" w:color="auto"/>
                  </w:divBdr>
                  <w:divsChild>
                    <w:div w:id="15291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base.garant.ru/12192462/" TargetMode="External"/><Relationship Id="rId21" Type="http://schemas.openxmlformats.org/officeDocument/2006/relationships/hyperlink" Target="http://base.garant.ru/10164072/" TargetMode="External"/><Relationship Id="rId42" Type="http://schemas.openxmlformats.org/officeDocument/2006/relationships/hyperlink" Target="http://base.garant.ru/2108352/" TargetMode="External"/><Relationship Id="rId63" Type="http://schemas.openxmlformats.org/officeDocument/2006/relationships/hyperlink" Target="http://base.garant.ru/3998909/" TargetMode="External"/><Relationship Id="rId84" Type="http://schemas.openxmlformats.org/officeDocument/2006/relationships/hyperlink" Target="http://base.garant.ru/57742610/" TargetMode="External"/><Relationship Id="rId138" Type="http://schemas.openxmlformats.org/officeDocument/2006/relationships/hyperlink" Target="http://base.garant.ru/10164072/18/" TargetMode="External"/><Relationship Id="rId159" Type="http://schemas.openxmlformats.org/officeDocument/2006/relationships/hyperlink" Target="http://base.garant.ru/57742610/" TargetMode="External"/><Relationship Id="rId170" Type="http://schemas.openxmlformats.org/officeDocument/2006/relationships/hyperlink" Target="http://base.garant.ru/57742610/" TargetMode="External"/><Relationship Id="rId191" Type="http://schemas.openxmlformats.org/officeDocument/2006/relationships/hyperlink" Target="http://base.garant.ru/12125350/9/" TargetMode="External"/><Relationship Id="rId205" Type="http://schemas.openxmlformats.org/officeDocument/2006/relationships/hyperlink" Target="http://base.garant.ru/12138259/" TargetMode="External"/><Relationship Id="rId226" Type="http://schemas.openxmlformats.org/officeDocument/2006/relationships/hyperlink" Target="http://base.garant.ru/12188101/" TargetMode="External"/><Relationship Id="rId247" Type="http://schemas.openxmlformats.org/officeDocument/2006/relationships/hyperlink" Target="http://base.garant.ru/70763826/" TargetMode="External"/><Relationship Id="rId107" Type="http://schemas.openxmlformats.org/officeDocument/2006/relationships/hyperlink" Target="http://base.garant.ru/12191966/" TargetMode="External"/><Relationship Id="rId268" Type="http://schemas.openxmlformats.org/officeDocument/2006/relationships/hyperlink" Target="http://base.garant.ru/70763827/" TargetMode="External"/><Relationship Id="rId289" Type="http://schemas.openxmlformats.org/officeDocument/2006/relationships/hyperlink" Target="http://base.garant.ru/12171979/" TargetMode="External"/><Relationship Id="rId11" Type="http://schemas.openxmlformats.org/officeDocument/2006/relationships/hyperlink" Target="http://base.garant.ru/10107990/" TargetMode="External"/><Relationship Id="rId32" Type="http://schemas.openxmlformats.org/officeDocument/2006/relationships/hyperlink" Target="http://base.garant.ru/186367/3/" TargetMode="External"/><Relationship Id="rId53" Type="http://schemas.openxmlformats.org/officeDocument/2006/relationships/hyperlink" Target="http://base.garant.ru/12192462/" TargetMode="External"/><Relationship Id="rId74" Type="http://schemas.openxmlformats.org/officeDocument/2006/relationships/hyperlink" Target="http://base.garant.ru/58164291/" TargetMode="External"/><Relationship Id="rId128" Type="http://schemas.openxmlformats.org/officeDocument/2006/relationships/hyperlink" Target="http://base.garant.ru/57742610/" TargetMode="External"/><Relationship Id="rId149" Type="http://schemas.openxmlformats.org/officeDocument/2006/relationships/hyperlink" Target="http://base.garant.ru/12124624/5/" TargetMode="External"/><Relationship Id="rId5" Type="http://schemas.openxmlformats.org/officeDocument/2006/relationships/image" Target="media/image1.jpeg"/><Relationship Id="rId95" Type="http://schemas.openxmlformats.org/officeDocument/2006/relationships/hyperlink" Target="http://base.garant.ru/12169243/" TargetMode="External"/><Relationship Id="rId160" Type="http://schemas.openxmlformats.org/officeDocument/2006/relationships/hyperlink" Target="http://base.garant.ru/10107990/" TargetMode="External"/><Relationship Id="rId181" Type="http://schemas.openxmlformats.org/officeDocument/2006/relationships/hyperlink" Target="http://base.garant.ru/4000498/" TargetMode="External"/><Relationship Id="rId216" Type="http://schemas.openxmlformats.org/officeDocument/2006/relationships/hyperlink" Target="http://base.garant.ru/3998800/" TargetMode="External"/><Relationship Id="rId237" Type="http://schemas.openxmlformats.org/officeDocument/2006/relationships/hyperlink" Target="http://base.garant.ru/70763827/" TargetMode="External"/><Relationship Id="rId258" Type="http://schemas.openxmlformats.org/officeDocument/2006/relationships/hyperlink" Target="http://base.garant.ru/57751586/" TargetMode="External"/><Relationship Id="rId279" Type="http://schemas.openxmlformats.org/officeDocument/2006/relationships/hyperlink" Target="http://base.garant.ru/70763826/" TargetMode="External"/><Relationship Id="rId22" Type="http://schemas.openxmlformats.org/officeDocument/2006/relationships/hyperlink" Target="http://base.garant.ru/70552582/" TargetMode="External"/><Relationship Id="rId43" Type="http://schemas.openxmlformats.org/officeDocument/2006/relationships/hyperlink" Target="http://base.garant.ru/70552582/" TargetMode="External"/><Relationship Id="rId64" Type="http://schemas.openxmlformats.org/officeDocument/2006/relationships/hyperlink" Target="http://base.garant.ru/70552582/" TargetMode="External"/><Relationship Id="rId118" Type="http://schemas.openxmlformats.org/officeDocument/2006/relationships/hyperlink" Target="http://base.garant.ru/58164291/" TargetMode="External"/><Relationship Id="rId139" Type="http://schemas.openxmlformats.org/officeDocument/2006/relationships/hyperlink" Target="http://base.garant.ru/70681110/" TargetMode="External"/><Relationship Id="rId290" Type="http://schemas.openxmlformats.org/officeDocument/2006/relationships/hyperlink" Target="http://base.garant.ru/12157435/3/" TargetMode="External"/><Relationship Id="rId85" Type="http://schemas.openxmlformats.org/officeDocument/2006/relationships/hyperlink" Target="http://base.garant.ru/12192462/" TargetMode="External"/><Relationship Id="rId150" Type="http://schemas.openxmlformats.org/officeDocument/2006/relationships/hyperlink" Target="http://base.garant.ru/12161591/" TargetMode="External"/><Relationship Id="rId171" Type="http://schemas.openxmlformats.org/officeDocument/2006/relationships/hyperlink" Target="http://base.garant.ru/186367/11/" TargetMode="External"/><Relationship Id="rId192" Type="http://schemas.openxmlformats.org/officeDocument/2006/relationships/hyperlink" Target="http://base.garant.ru/2107074/" TargetMode="External"/><Relationship Id="rId206" Type="http://schemas.openxmlformats.org/officeDocument/2006/relationships/hyperlink" Target="http://base.garant.ru/4000498/" TargetMode="External"/><Relationship Id="rId227" Type="http://schemas.openxmlformats.org/officeDocument/2006/relationships/hyperlink" Target="http://base.garant.ru/12188101/" TargetMode="External"/><Relationship Id="rId248" Type="http://schemas.openxmlformats.org/officeDocument/2006/relationships/hyperlink" Target="http://base.garant.ru/70763826/" TargetMode="External"/><Relationship Id="rId269" Type="http://schemas.openxmlformats.org/officeDocument/2006/relationships/hyperlink" Target="http://base.garant.ru/57751586/" TargetMode="External"/><Relationship Id="rId12" Type="http://schemas.openxmlformats.org/officeDocument/2006/relationships/hyperlink" Target="http://base.garant.ru/10107990/" TargetMode="External"/><Relationship Id="rId33" Type="http://schemas.openxmlformats.org/officeDocument/2006/relationships/hyperlink" Target="http://base.garant.ru/70552582/" TargetMode="External"/><Relationship Id="rId108" Type="http://schemas.openxmlformats.org/officeDocument/2006/relationships/hyperlink" Target="http://base.garant.ru/12191966/" TargetMode="External"/><Relationship Id="rId129" Type="http://schemas.openxmlformats.org/officeDocument/2006/relationships/hyperlink" Target="http://base.garant.ru/12192462/" TargetMode="External"/><Relationship Id="rId280" Type="http://schemas.openxmlformats.org/officeDocument/2006/relationships/hyperlink" Target="http://base.garant.ru/70763827/" TargetMode="External"/><Relationship Id="rId54" Type="http://schemas.openxmlformats.org/officeDocument/2006/relationships/hyperlink" Target="http://base.garant.ru/58164291/" TargetMode="External"/><Relationship Id="rId75" Type="http://schemas.openxmlformats.org/officeDocument/2006/relationships/hyperlink" Target="http://base.garant.ru/70192818/" TargetMode="External"/><Relationship Id="rId96" Type="http://schemas.openxmlformats.org/officeDocument/2006/relationships/hyperlink" Target="http://base.garant.ru/2107745/" TargetMode="External"/><Relationship Id="rId140" Type="http://schemas.openxmlformats.org/officeDocument/2006/relationships/hyperlink" Target="http://base.garant.ru/70681110/" TargetMode="External"/><Relationship Id="rId161" Type="http://schemas.openxmlformats.org/officeDocument/2006/relationships/hyperlink" Target="http://base.garant.ru/70552582/" TargetMode="External"/><Relationship Id="rId182" Type="http://schemas.openxmlformats.org/officeDocument/2006/relationships/hyperlink" Target="http://base.garant.ru/70552582/" TargetMode="External"/><Relationship Id="rId217" Type="http://schemas.openxmlformats.org/officeDocument/2006/relationships/hyperlink" Target="http://base.garant.ru/12136676/" TargetMode="External"/><Relationship Id="rId6" Type="http://schemas.openxmlformats.org/officeDocument/2006/relationships/hyperlink" Target="http://base.garant.ru/10107990/" TargetMode="External"/><Relationship Id="rId238" Type="http://schemas.openxmlformats.org/officeDocument/2006/relationships/hyperlink" Target="http://base.garant.ru/57751586/" TargetMode="External"/><Relationship Id="rId259" Type="http://schemas.openxmlformats.org/officeDocument/2006/relationships/hyperlink" Target="http://base.garant.ru/70763826/" TargetMode="External"/><Relationship Id="rId23" Type="http://schemas.openxmlformats.org/officeDocument/2006/relationships/hyperlink" Target="http://base.garant.ru/57742610/" TargetMode="External"/><Relationship Id="rId119" Type="http://schemas.openxmlformats.org/officeDocument/2006/relationships/hyperlink" Target="http://base.garant.ru/70552582/" TargetMode="External"/><Relationship Id="rId270" Type="http://schemas.openxmlformats.org/officeDocument/2006/relationships/hyperlink" Target="http://base.garant.ru/70763826/" TargetMode="External"/><Relationship Id="rId291" Type="http://schemas.openxmlformats.org/officeDocument/2006/relationships/fontTable" Target="fontTable.xml"/><Relationship Id="rId44" Type="http://schemas.openxmlformats.org/officeDocument/2006/relationships/hyperlink" Target="http://base.garant.ru/57742610/" TargetMode="External"/><Relationship Id="rId65" Type="http://schemas.openxmlformats.org/officeDocument/2006/relationships/hyperlink" Target="http://base.garant.ru/57742610/" TargetMode="External"/><Relationship Id="rId86" Type="http://schemas.openxmlformats.org/officeDocument/2006/relationships/hyperlink" Target="http://base.garant.ru/70167842/" TargetMode="External"/><Relationship Id="rId130" Type="http://schemas.openxmlformats.org/officeDocument/2006/relationships/hyperlink" Target="http://base.garant.ru/58164291/" TargetMode="External"/><Relationship Id="rId151" Type="http://schemas.openxmlformats.org/officeDocument/2006/relationships/hyperlink" Target="http://base.garant.ru/12161591/" TargetMode="External"/><Relationship Id="rId172" Type="http://schemas.openxmlformats.org/officeDocument/2006/relationships/hyperlink" Target="http://base.garant.ru/12125350/9/" TargetMode="External"/><Relationship Id="rId193" Type="http://schemas.openxmlformats.org/officeDocument/2006/relationships/hyperlink" Target="http://base.garant.ru/12138259/" TargetMode="External"/><Relationship Id="rId207" Type="http://schemas.openxmlformats.org/officeDocument/2006/relationships/hyperlink" Target="http://base.garant.ru/70552582/" TargetMode="External"/><Relationship Id="rId228" Type="http://schemas.openxmlformats.org/officeDocument/2006/relationships/hyperlink" Target="http://base.garant.ru/5761383/" TargetMode="External"/><Relationship Id="rId249" Type="http://schemas.openxmlformats.org/officeDocument/2006/relationships/hyperlink" Target="http://base.garant.ru/70763827/" TargetMode="External"/><Relationship Id="rId13" Type="http://schemas.openxmlformats.org/officeDocument/2006/relationships/hyperlink" Target="http://base.garant.ru/10107990/" TargetMode="External"/><Relationship Id="rId109" Type="http://schemas.openxmlformats.org/officeDocument/2006/relationships/hyperlink" Target="http://base.garant.ru/5763001/" TargetMode="External"/><Relationship Id="rId260" Type="http://schemas.openxmlformats.org/officeDocument/2006/relationships/hyperlink" Target="http://base.garant.ru/70763826/" TargetMode="External"/><Relationship Id="rId281" Type="http://schemas.openxmlformats.org/officeDocument/2006/relationships/hyperlink" Target="http://base.garant.ru/57751586/" TargetMode="External"/><Relationship Id="rId34" Type="http://schemas.openxmlformats.org/officeDocument/2006/relationships/hyperlink" Target="http://base.garant.ru/57742610/" TargetMode="External"/><Relationship Id="rId50" Type="http://schemas.openxmlformats.org/officeDocument/2006/relationships/hyperlink" Target="http://base.garant.ru/12191966/" TargetMode="External"/><Relationship Id="rId55" Type="http://schemas.openxmlformats.org/officeDocument/2006/relationships/hyperlink" Target="http://base.garant.ru/2169895/" TargetMode="External"/><Relationship Id="rId76" Type="http://schemas.openxmlformats.org/officeDocument/2006/relationships/hyperlink" Target="http://base.garant.ru/58043888/" TargetMode="External"/><Relationship Id="rId97" Type="http://schemas.openxmlformats.org/officeDocument/2006/relationships/hyperlink" Target="http://base.garant.ru/70681110/" TargetMode="External"/><Relationship Id="rId104" Type="http://schemas.openxmlformats.org/officeDocument/2006/relationships/hyperlink" Target="http://base.garant.ru/57742610/" TargetMode="External"/><Relationship Id="rId120" Type="http://schemas.openxmlformats.org/officeDocument/2006/relationships/hyperlink" Target="http://base.garant.ru/57742610/" TargetMode="External"/><Relationship Id="rId125" Type="http://schemas.openxmlformats.org/officeDocument/2006/relationships/hyperlink" Target="http://base.garant.ru/12163760/" TargetMode="External"/><Relationship Id="rId141" Type="http://schemas.openxmlformats.org/officeDocument/2006/relationships/hyperlink" Target="http://base.garant.ru/58060774/" TargetMode="External"/><Relationship Id="rId146" Type="http://schemas.openxmlformats.org/officeDocument/2006/relationships/hyperlink" Target="http://base.garant.ru/2107745/" TargetMode="External"/><Relationship Id="rId167" Type="http://schemas.openxmlformats.org/officeDocument/2006/relationships/hyperlink" Target="http://base.garant.ru/12138259/" TargetMode="External"/><Relationship Id="rId188" Type="http://schemas.openxmlformats.org/officeDocument/2006/relationships/hyperlink" Target="http://base.garant.ru/4000498/" TargetMode="External"/><Relationship Id="rId7" Type="http://schemas.openxmlformats.org/officeDocument/2006/relationships/hyperlink" Target="http://base.garant.ru/10107990/" TargetMode="External"/><Relationship Id="rId71" Type="http://schemas.openxmlformats.org/officeDocument/2006/relationships/hyperlink" Target="http://base.garant.ru/12191966/" TargetMode="External"/><Relationship Id="rId92" Type="http://schemas.openxmlformats.org/officeDocument/2006/relationships/hyperlink" Target="http://base.garant.ru/57742610/" TargetMode="External"/><Relationship Id="rId162" Type="http://schemas.openxmlformats.org/officeDocument/2006/relationships/hyperlink" Target="http://base.garant.ru/57742610/" TargetMode="External"/><Relationship Id="rId183" Type="http://schemas.openxmlformats.org/officeDocument/2006/relationships/hyperlink" Target="http://base.garant.ru/57742610/" TargetMode="External"/><Relationship Id="rId213" Type="http://schemas.openxmlformats.org/officeDocument/2006/relationships/hyperlink" Target="http://base.garant.ru/12138259/" TargetMode="External"/><Relationship Id="rId218" Type="http://schemas.openxmlformats.org/officeDocument/2006/relationships/hyperlink" Target="http://base.garant.ru/12138259/" TargetMode="External"/><Relationship Id="rId234" Type="http://schemas.openxmlformats.org/officeDocument/2006/relationships/hyperlink" Target="http://base.garant.ru/12125350/1/" TargetMode="External"/><Relationship Id="rId239" Type="http://schemas.openxmlformats.org/officeDocument/2006/relationships/hyperlink" Target="http://base.garant.ru/70763826/" TargetMode="External"/><Relationship Id="rId2" Type="http://schemas.openxmlformats.org/officeDocument/2006/relationships/styles" Target="styles.xml"/><Relationship Id="rId29" Type="http://schemas.openxmlformats.org/officeDocument/2006/relationships/hyperlink" Target="http://base.garant.ru/10107990/" TargetMode="External"/><Relationship Id="rId250" Type="http://schemas.openxmlformats.org/officeDocument/2006/relationships/hyperlink" Target="http://base.garant.ru/57751586/" TargetMode="External"/><Relationship Id="rId255" Type="http://schemas.openxmlformats.org/officeDocument/2006/relationships/hyperlink" Target="http://base.garant.ru/70763826/" TargetMode="External"/><Relationship Id="rId271" Type="http://schemas.openxmlformats.org/officeDocument/2006/relationships/hyperlink" Target="http://base.garant.ru/70763826/" TargetMode="External"/><Relationship Id="rId276" Type="http://schemas.openxmlformats.org/officeDocument/2006/relationships/hyperlink" Target="http://base.garant.ru/57742610/" TargetMode="External"/><Relationship Id="rId292" Type="http://schemas.openxmlformats.org/officeDocument/2006/relationships/theme" Target="theme/theme1.xml"/><Relationship Id="rId24" Type="http://schemas.openxmlformats.org/officeDocument/2006/relationships/hyperlink" Target="http://base.garant.ru/10107990/" TargetMode="External"/><Relationship Id="rId40" Type="http://schemas.openxmlformats.org/officeDocument/2006/relationships/hyperlink" Target="http://base.garant.ru/57499636/" TargetMode="External"/><Relationship Id="rId45" Type="http://schemas.openxmlformats.org/officeDocument/2006/relationships/hyperlink" Target="http://base.garant.ru/10164072/6/" TargetMode="External"/><Relationship Id="rId66" Type="http://schemas.openxmlformats.org/officeDocument/2006/relationships/hyperlink" Target="http://base.garant.ru/70552582/" TargetMode="External"/><Relationship Id="rId87" Type="http://schemas.openxmlformats.org/officeDocument/2006/relationships/hyperlink" Target="http://base.garant.ru/12192462/" TargetMode="External"/><Relationship Id="rId110" Type="http://schemas.openxmlformats.org/officeDocument/2006/relationships/hyperlink" Target="http://base.garant.ru/70552582/" TargetMode="External"/><Relationship Id="rId115" Type="http://schemas.openxmlformats.org/officeDocument/2006/relationships/hyperlink" Target="http://base.garant.ru/12150843/" TargetMode="External"/><Relationship Id="rId131" Type="http://schemas.openxmlformats.org/officeDocument/2006/relationships/hyperlink" Target="http://base.garant.ru/12192462/" TargetMode="External"/><Relationship Id="rId136" Type="http://schemas.openxmlformats.org/officeDocument/2006/relationships/hyperlink" Target="http://base.garant.ru/57742610/" TargetMode="External"/><Relationship Id="rId157" Type="http://schemas.openxmlformats.org/officeDocument/2006/relationships/hyperlink" Target="http://base.garant.ru/57742610/" TargetMode="External"/><Relationship Id="rId178" Type="http://schemas.openxmlformats.org/officeDocument/2006/relationships/hyperlink" Target="http://base.garant.ru/70552582/" TargetMode="External"/><Relationship Id="rId61" Type="http://schemas.openxmlformats.org/officeDocument/2006/relationships/hyperlink" Target="http://base.garant.ru/12138259/" TargetMode="External"/><Relationship Id="rId82" Type="http://schemas.openxmlformats.org/officeDocument/2006/relationships/hyperlink" Target="http://base.garant.ru/57499636/" TargetMode="External"/><Relationship Id="rId152" Type="http://schemas.openxmlformats.org/officeDocument/2006/relationships/hyperlink" Target="http://base.garant.ru/5423812/" TargetMode="External"/><Relationship Id="rId173" Type="http://schemas.openxmlformats.org/officeDocument/2006/relationships/hyperlink" Target="http://base.garant.ru/3998800/" TargetMode="External"/><Relationship Id="rId194" Type="http://schemas.openxmlformats.org/officeDocument/2006/relationships/hyperlink" Target="http://base.garant.ru/12138259/" TargetMode="External"/><Relationship Id="rId199" Type="http://schemas.openxmlformats.org/officeDocument/2006/relationships/hyperlink" Target="http://base.garant.ru/70833160/" TargetMode="External"/><Relationship Id="rId203" Type="http://schemas.openxmlformats.org/officeDocument/2006/relationships/hyperlink" Target="http://base.garant.ru/57742610/" TargetMode="External"/><Relationship Id="rId208" Type="http://schemas.openxmlformats.org/officeDocument/2006/relationships/hyperlink" Target="http://base.garant.ru/57742610/" TargetMode="External"/><Relationship Id="rId229" Type="http://schemas.openxmlformats.org/officeDocument/2006/relationships/hyperlink" Target="http://base.garant.ru/70763826/" TargetMode="External"/><Relationship Id="rId19" Type="http://schemas.openxmlformats.org/officeDocument/2006/relationships/hyperlink" Target="http://base.garant.ru/70552582/" TargetMode="External"/><Relationship Id="rId224" Type="http://schemas.openxmlformats.org/officeDocument/2006/relationships/hyperlink" Target="http://base.garant.ru/70552582/" TargetMode="External"/><Relationship Id="rId240" Type="http://schemas.openxmlformats.org/officeDocument/2006/relationships/hyperlink" Target="http://base.garant.ru/70763826/" TargetMode="External"/><Relationship Id="rId245" Type="http://schemas.openxmlformats.org/officeDocument/2006/relationships/hyperlink" Target="http://base.garant.ru/70763827/" TargetMode="External"/><Relationship Id="rId261" Type="http://schemas.openxmlformats.org/officeDocument/2006/relationships/hyperlink" Target="http://base.garant.ru/70763827/" TargetMode="External"/><Relationship Id="rId266" Type="http://schemas.openxmlformats.org/officeDocument/2006/relationships/hyperlink" Target="http://base.garant.ru/70763826/" TargetMode="External"/><Relationship Id="rId287" Type="http://schemas.openxmlformats.org/officeDocument/2006/relationships/hyperlink" Target="http://base.garant.ru/12190114/" TargetMode="External"/><Relationship Id="rId14" Type="http://schemas.openxmlformats.org/officeDocument/2006/relationships/hyperlink" Target="http://base.garant.ru/10107990/" TargetMode="External"/><Relationship Id="rId30" Type="http://schemas.openxmlformats.org/officeDocument/2006/relationships/hyperlink" Target="http://base.garant.ru/10107990/" TargetMode="External"/><Relationship Id="rId35" Type="http://schemas.openxmlformats.org/officeDocument/2006/relationships/hyperlink" Target="http://base.garant.ru/12188101/" TargetMode="External"/><Relationship Id="rId56" Type="http://schemas.openxmlformats.org/officeDocument/2006/relationships/hyperlink" Target="http://base.garant.ru/12192462/" TargetMode="External"/><Relationship Id="rId77" Type="http://schemas.openxmlformats.org/officeDocument/2006/relationships/hyperlink" Target="http://base.garant.ru/70552582/" TargetMode="External"/><Relationship Id="rId100" Type="http://schemas.openxmlformats.org/officeDocument/2006/relationships/hyperlink" Target="http://base.garant.ru/12124624/5/" TargetMode="External"/><Relationship Id="rId105" Type="http://schemas.openxmlformats.org/officeDocument/2006/relationships/hyperlink" Target="http://base.garant.ru/5138527/" TargetMode="External"/><Relationship Id="rId126" Type="http://schemas.openxmlformats.org/officeDocument/2006/relationships/hyperlink" Target="http://base.garant.ru/5228951/" TargetMode="External"/><Relationship Id="rId147" Type="http://schemas.openxmlformats.org/officeDocument/2006/relationships/hyperlink" Target="http://base.garant.ru/12150843/" TargetMode="External"/><Relationship Id="rId168" Type="http://schemas.openxmlformats.org/officeDocument/2006/relationships/hyperlink" Target="http://base.garant.ru/4000498/" TargetMode="External"/><Relationship Id="rId282" Type="http://schemas.openxmlformats.org/officeDocument/2006/relationships/hyperlink" Target="http://base.garant.ru/70763826/" TargetMode="External"/><Relationship Id="rId8" Type="http://schemas.openxmlformats.org/officeDocument/2006/relationships/hyperlink" Target="http://base.garant.ru/10107990/" TargetMode="External"/><Relationship Id="rId51" Type="http://schemas.openxmlformats.org/officeDocument/2006/relationships/hyperlink" Target="http://base.garant.ru/12191966/" TargetMode="External"/><Relationship Id="rId72" Type="http://schemas.openxmlformats.org/officeDocument/2006/relationships/hyperlink" Target="http://base.garant.ru/5763001/" TargetMode="External"/><Relationship Id="rId93" Type="http://schemas.openxmlformats.org/officeDocument/2006/relationships/hyperlink" Target="http://base.garant.ru/10105879/2/" TargetMode="External"/><Relationship Id="rId98" Type="http://schemas.openxmlformats.org/officeDocument/2006/relationships/hyperlink" Target="http://base.garant.ru/70681110/" TargetMode="External"/><Relationship Id="rId121" Type="http://schemas.openxmlformats.org/officeDocument/2006/relationships/hyperlink" Target="http://base.garant.ru/12192462/" TargetMode="External"/><Relationship Id="rId142" Type="http://schemas.openxmlformats.org/officeDocument/2006/relationships/hyperlink" Target="http://base.garant.ru/12124624/5/" TargetMode="External"/><Relationship Id="rId163" Type="http://schemas.openxmlformats.org/officeDocument/2006/relationships/hyperlink" Target="http://base.garant.ru/10164072/18/" TargetMode="External"/><Relationship Id="rId184" Type="http://schemas.openxmlformats.org/officeDocument/2006/relationships/hyperlink" Target="http://base.garant.ru/4091522/" TargetMode="External"/><Relationship Id="rId189" Type="http://schemas.openxmlformats.org/officeDocument/2006/relationships/hyperlink" Target="http://base.garant.ru/4091522/" TargetMode="External"/><Relationship Id="rId219" Type="http://schemas.openxmlformats.org/officeDocument/2006/relationships/hyperlink" Target="http://base.garant.ru/4000498/" TargetMode="External"/><Relationship Id="rId3" Type="http://schemas.openxmlformats.org/officeDocument/2006/relationships/settings" Target="settings.xml"/><Relationship Id="rId214" Type="http://schemas.openxmlformats.org/officeDocument/2006/relationships/hyperlink" Target="http://base.garant.ru/4000498/" TargetMode="External"/><Relationship Id="rId230" Type="http://schemas.openxmlformats.org/officeDocument/2006/relationships/hyperlink" Target="http://base.garant.ru/70763826/" TargetMode="External"/><Relationship Id="rId235" Type="http://schemas.openxmlformats.org/officeDocument/2006/relationships/hyperlink" Target="http://base.garant.ru/70763826/" TargetMode="External"/><Relationship Id="rId251" Type="http://schemas.openxmlformats.org/officeDocument/2006/relationships/hyperlink" Target="http://base.garant.ru/70763826/" TargetMode="External"/><Relationship Id="rId256" Type="http://schemas.openxmlformats.org/officeDocument/2006/relationships/hyperlink" Target="http://base.garant.ru/70763826/" TargetMode="External"/><Relationship Id="rId277" Type="http://schemas.openxmlformats.org/officeDocument/2006/relationships/hyperlink" Target="http://base.garant.ru/2169836/" TargetMode="External"/><Relationship Id="rId25" Type="http://schemas.openxmlformats.org/officeDocument/2006/relationships/hyperlink" Target="http://base.garant.ru/10107990/" TargetMode="External"/><Relationship Id="rId46" Type="http://schemas.openxmlformats.org/officeDocument/2006/relationships/hyperlink" Target="http://base.garant.ru/70405592/" TargetMode="External"/><Relationship Id="rId67" Type="http://schemas.openxmlformats.org/officeDocument/2006/relationships/hyperlink" Target="http://base.garant.ru/57742610/" TargetMode="External"/><Relationship Id="rId116" Type="http://schemas.openxmlformats.org/officeDocument/2006/relationships/hyperlink" Target="http://base.garant.ru/5223440/" TargetMode="External"/><Relationship Id="rId137" Type="http://schemas.openxmlformats.org/officeDocument/2006/relationships/hyperlink" Target="http://base.garant.ru/10105879/2/" TargetMode="External"/><Relationship Id="rId158" Type="http://schemas.openxmlformats.org/officeDocument/2006/relationships/hyperlink" Target="http://base.garant.ru/70552582/" TargetMode="External"/><Relationship Id="rId272" Type="http://schemas.openxmlformats.org/officeDocument/2006/relationships/hyperlink" Target="http://base.garant.ru/70763827/" TargetMode="External"/><Relationship Id="rId20" Type="http://schemas.openxmlformats.org/officeDocument/2006/relationships/hyperlink" Target="http://base.garant.ru/57742610/" TargetMode="External"/><Relationship Id="rId41" Type="http://schemas.openxmlformats.org/officeDocument/2006/relationships/hyperlink" Target="http://base.garant.ru/12125350/9/" TargetMode="External"/><Relationship Id="rId62" Type="http://schemas.openxmlformats.org/officeDocument/2006/relationships/hyperlink" Target="http://base.garant.ru/4000498/" TargetMode="External"/><Relationship Id="rId83" Type="http://schemas.openxmlformats.org/officeDocument/2006/relationships/hyperlink" Target="http://base.garant.ru/70552582/" TargetMode="External"/><Relationship Id="rId88" Type="http://schemas.openxmlformats.org/officeDocument/2006/relationships/hyperlink" Target="http://base.garant.ru/10107990/" TargetMode="External"/><Relationship Id="rId111" Type="http://schemas.openxmlformats.org/officeDocument/2006/relationships/hyperlink" Target="http://base.garant.ru/57742610/" TargetMode="External"/><Relationship Id="rId132" Type="http://schemas.openxmlformats.org/officeDocument/2006/relationships/hyperlink" Target="http://base.garant.ru/58164291/" TargetMode="External"/><Relationship Id="rId153" Type="http://schemas.openxmlformats.org/officeDocument/2006/relationships/hyperlink" Target="http://base.garant.ru/12177674/" TargetMode="External"/><Relationship Id="rId174" Type="http://schemas.openxmlformats.org/officeDocument/2006/relationships/hyperlink" Target="http://base.garant.ru/12138259/" TargetMode="External"/><Relationship Id="rId179" Type="http://schemas.openxmlformats.org/officeDocument/2006/relationships/hyperlink" Target="http://base.garant.ru/57742610/" TargetMode="External"/><Relationship Id="rId195" Type="http://schemas.openxmlformats.org/officeDocument/2006/relationships/hyperlink" Target="http://base.garant.ru/4000498/" TargetMode="External"/><Relationship Id="rId209" Type="http://schemas.openxmlformats.org/officeDocument/2006/relationships/hyperlink" Target="http://base.garant.ru/70552582/" TargetMode="External"/><Relationship Id="rId190" Type="http://schemas.openxmlformats.org/officeDocument/2006/relationships/hyperlink" Target="http://base.garant.ru/12125267/8/" TargetMode="External"/><Relationship Id="rId204" Type="http://schemas.openxmlformats.org/officeDocument/2006/relationships/hyperlink" Target="http://base.garant.ru/12138259/" TargetMode="External"/><Relationship Id="rId220" Type="http://schemas.openxmlformats.org/officeDocument/2006/relationships/hyperlink" Target="http://base.garant.ru/70552582/" TargetMode="External"/><Relationship Id="rId225" Type="http://schemas.openxmlformats.org/officeDocument/2006/relationships/hyperlink" Target="http://base.garant.ru/57742610/" TargetMode="External"/><Relationship Id="rId241" Type="http://schemas.openxmlformats.org/officeDocument/2006/relationships/hyperlink" Target="http://base.garant.ru/70763827/" TargetMode="External"/><Relationship Id="rId246" Type="http://schemas.openxmlformats.org/officeDocument/2006/relationships/hyperlink" Target="http://base.garant.ru/57751586/" TargetMode="External"/><Relationship Id="rId267" Type="http://schemas.openxmlformats.org/officeDocument/2006/relationships/hyperlink" Target="http://base.garant.ru/70763826/" TargetMode="External"/><Relationship Id="rId288" Type="http://schemas.openxmlformats.org/officeDocument/2006/relationships/hyperlink" Target="http://base.garant.ru/11107990/" TargetMode="External"/><Relationship Id="rId15" Type="http://schemas.openxmlformats.org/officeDocument/2006/relationships/hyperlink" Target="http://base.garant.ru/10107990/" TargetMode="External"/><Relationship Id="rId36" Type="http://schemas.openxmlformats.org/officeDocument/2006/relationships/hyperlink" Target="http://base.garant.ru/12188101/" TargetMode="External"/><Relationship Id="rId57" Type="http://schemas.openxmlformats.org/officeDocument/2006/relationships/hyperlink" Target="http://base.garant.ru/58164291/" TargetMode="External"/><Relationship Id="rId106" Type="http://schemas.openxmlformats.org/officeDocument/2006/relationships/hyperlink" Target="http://base.garant.ru/2169895/" TargetMode="External"/><Relationship Id="rId127" Type="http://schemas.openxmlformats.org/officeDocument/2006/relationships/hyperlink" Target="http://base.garant.ru/70552582/" TargetMode="External"/><Relationship Id="rId262" Type="http://schemas.openxmlformats.org/officeDocument/2006/relationships/hyperlink" Target="http://base.garant.ru/57751586/" TargetMode="External"/><Relationship Id="rId283" Type="http://schemas.openxmlformats.org/officeDocument/2006/relationships/hyperlink" Target="http://base.garant.ru/57751586/" TargetMode="External"/><Relationship Id="rId10" Type="http://schemas.openxmlformats.org/officeDocument/2006/relationships/hyperlink" Target="http://base.garant.ru/10107990/" TargetMode="External"/><Relationship Id="rId31" Type="http://schemas.openxmlformats.org/officeDocument/2006/relationships/hyperlink" Target="http://base.garant.ru/12112604/18/" TargetMode="External"/><Relationship Id="rId52" Type="http://schemas.openxmlformats.org/officeDocument/2006/relationships/hyperlink" Target="http://base.garant.ru/5763001/" TargetMode="External"/><Relationship Id="rId73" Type="http://schemas.openxmlformats.org/officeDocument/2006/relationships/hyperlink" Target="http://base.garant.ru/12192462/" TargetMode="External"/><Relationship Id="rId78" Type="http://schemas.openxmlformats.org/officeDocument/2006/relationships/hyperlink" Target="http://base.garant.ru/57742610/" TargetMode="External"/><Relationship Id="rId94" Type="http://schemas.openxmlformats.org/officeDocument/2006/relationships/hyperlink" Target="http://base.garant.ru/10164072/18/" TargetMode="External"/><Relationship Id="rId99" Type="http://schemas.openxmlformats.org/officeDocument/2006/relationships/hyperlink" Target="http://base.garant.ru/58060774/" TargetMode="External"/><Relationship Id="rId101" Type="http://schemas.openxmlformats.org/officeDocument/2006/relationships/hyperlink" Target="http://base.garant.ru/12125350/9/" TargetMode="External"/><Relationship Id="rId122" Type="http://schemas.openxmlformats.org/officeDocument/2006/relationships/hyperlink" Target="http://base.garant.ru/12192462/" TargetMode="External"/><Relationship Id="rId143" Type="http://schemas.openxmlformats.org/officeDocument/2006/relationships/hyperlink" Target="http://base.garant.ru/57749335/" TargetMode="External"/><Relationship Id="rId148" Type="http://schemas.openxmlformats.org/officeDocument/2006/relationships/hyperlink" Target="http://base.garant.ru/5223440/" TargetMode="External"/><Relationship Id="rId164" Type="http://schemas.openxmlformats.org/officeDocument/2006/relationships/hyperlink" Target="http://base.garant.ru/12124624/8/" TargetMode="External"/><Relationship Id="rId169" Type="http://schemas.openxmlformats.org/officeDocument/2006/relationships/hyperlink" Target="http://base.garant.ru/70552582/" TargetMode="External"/><Relationship Id="rId185" Type="http://schemas.openxmlformats.org/officeDocument/2006/relationships/hyperlink" Target="http://base.garant.ru/10107990/" TargetMode="External"/><Relationship Id="rId4" Type="http://schemas.openxmlformats.org/officeDocument/2006/relationships/webSettings" Target="webSettings.xml"/><Relationship Id="rId9" Type="http://schemas.openxmlformats.org/officeDocument/2006/relationships/hyperlink" Target="http://base.garant.ru/10107990/" TargetMode="External"/><Relationship Id="rId180" Type="http://schemas.openxmlformats.org/officeDocument/2006/relationships/hyperlink" Target="http://base.garant.ru/12138259/" TargetMode="External"/><Relationship Id="rId210" Type="http://schemas.openxmlformats.org/officeDocument/2006/relationships/hyperlink" Target="http://base.garant.ru/57742610/" TargetMode="External"/><Relationship Id="rId215" Type="http://schemas.openxmlformats.org/officeDocument/2006/relationships/hyperlink" Target="http://base.garant.ru/1508325/" TargetMode="External"/><Relationship Id="rId236" Type="http://schemas.openxmlformats.org/officeDocument/2006/relationships/hyperlink" Target="http://base.garant.ru/70763826/" TargetMode="External"/><Relationship Id="rId257" Type="http://schemas.openxmlformats.org/officeDocument/2006/relationships/hyperlink" Target="http://base.garant.ru/70763827/" TargetMode="External"/><Relationship Id="rId278" Type="http://schemas.openxmlformats.org/officeDocument/2006/relationships/hyperlink" Target="http://base.garant.ru/70763826/" TargetMode="External"/><Relationship Id="rId26" Type="http://schemas.openxmlformats.org/officeDocument/2006/relationships/hyperlink" Target="http://base.garant.ru/10107990/" TargetMode="External"/><Relationship Id="rId231" Type="http://schemas.openxmlformats.org/officeDocument/2006/relationships/hyperlink" Target="http://base.garant.ru/70763827/" TargetMode="External"/><Relationship Id="rId252" Type="http://schemas.openxmlformats.org/officeDocument/2006/relationships/hyperlink" Target="http://base.garant.ru/70763826/" TargetMode="External"/><Relationship Id="rId273" Type="http://schemas.openxmlformats.org/officeDocument/2006/relationships/hyperlink" Target="http://base.garant.ru/57751586/" TargetMode="External"/><Relationship Id="rId47" Type="http://schemas.openxmlformats.org/officeDocument/2006/relationships/hyperlink" Target="http://base.garant.ru/70405592/" TargetMode="External"/><Relationship Id="rId68" Type="http://schemas.openxmlformats.org/officeDocument/2006/relationships/hyperlink" Target="http://base.garant.ru/70552582/" TargetMode="External"/><Relationship Id="rId89" Type="http://schemas.openxmlformats.org/officeDocument/2006/relationships/hyperlink" Target="http://base.garant.ru/12124624/5/" TargetMode="External"/><Relationship Id="rId112" Type="http://schemas.openxmlformats.org/officeDocument/2006/relationships/hyperlink" Target="http://base.garant.ru/5138527/" TargetMode="External"/><Relationship Id="rId133" Type="http://schemas.openxmlformats.org/officeDocument/2006/relationships/hyperlink" Target="http://base.garant.ru/70552582/" TargetMode="External"/><Relationship Id="rId154" Type="http://schemas.openxmlformats.org/officeDocument/2006/relationships/hyperlink" Target="http://base.garant.ru/12125350/9/" TargetMode="External"/><Relationship Id="rId175" Type="http://schemas.openxmlformats.org/officeDocument/2006/relationships/hyperlink" Target="http://base.garant.ru/4000498/" TargetMode="External"/><Relationship Id="rId196" Type="http://schemas.openxmlformats.org/officeDocument/2006/relationships/hyperlink" Target="http://base.garant.ru/12152558/" TargetMode="External"/><Relationship Id="rId200" Type="http://schemas.openxmlformats.org/officeDocument/2006/relationships/hyperlink" Target="http://base.garant.ru/70833160/" TargetMode="External"/><Relationship Id="rId16" Type="http://schemas.openxmlformats.org/officeDocument/2006/relationships/hyperlink" Target="http://base.garant.ru/10107990/" TargetMode="External"/><Relationship Id="rId221" Type="http://schemas.openxmlformats.org/officeDocument/2006/relationships/hyperlink" Target="http://base.garant.ru/57742610/" TargetMode="External"/><Relationship Id="rId242" Type="http://schemas.openxmlformats.org/officeDocument/2006/relationships/hyperlink" Target="http://base.garant.ru/57751586/" TargetMode="External"/><Relationship Id="rId263" Type="http://schemas.openxmlformats.org/officeDocument/2006/relationships/hyperlink" Target="http://base.garant.ru/10128024/" TargetMode="External"/><Relationship Id="rId284" Type="http://schemas.openxmlformats.org/officeDocument/2006/relationships/hyperlink" Target="http://base.garant.ru/12125259/" TargetMode="External"/><Relationship Id="rId37" Type="http://schemas.openxmlformats.org/officeDocument/2006/relationships/hyperlink" Target="http://base.garant.ru/5761383/" TargetMode="External"/><Relationship Id="rId58" Type="http://schemas.openxmlformats.org/officeDocument/2006/relationships/hyperlink" Target="http://base.garant.ru/12164274/" TargetMode="External"/><Relationship Id="rId79" Type="http://schemas.openxmlformats.org/officeDocument/2006/relationships/hyperlink" Target="http://base.garant.ru/70552582/" TargetMode="External"/><Relationship Id="rId102" Type="http://schemas.openxmlformats.org/officeDocument/2006/relationships/hyperlink" Target="http://base.garant.ru/2108339/" TargetMode="External"/><Relationship Id="rId123" Type="http://schemas.openxmlformats.org/officeDocument/2006/relationships/hyperlink" Target="http://base.garant.ru/58164291/" TargetMode="External"/><Relationship Id="rId144" Type="http://schemas.openxmlformats.org/officeDocument/2006/relationships/hyperlink" Target="http://base.garant.ru/70757684/" TargetMode="External"/><Relationship Id="rId90" Type="http://schemas.openxmlformats.org/officeDocument/2006/relationships/hyperlink" Target="http://base.garant.ru/70230484/" TargetMode="External"/><Relationship Id="rId165" Type="http://schemas.openxmlformats.org/officeDocument/2006/relationships/hyperlink" Target="http://base.garant.ru/12138259/" TargetMode="External"/><Relationship Id="rId186" Type="http://schemas.openxmlformats.org/officeDocument/2006/relationships/hyperlink" Target="http://base.garant.ru/3998800/" TargetMode="External"/><Relationship Id="rId211" Type="http://schemas.openxmlformats.org/officeDocument/2006/relationships/hyperlink" Target="http://base.garant.ru/3998800/" TargetMode="External"/><Relationship Id="rId232" Type="http://schemas.openxmlformats.org/officeDocument/2006/relationships/hyperlink" Target="http://base.garant.ru/57751586/" TargetMode="External"/><Relationship Id="rId253" Type="http://schemas.openxmlformats.org/officeDocument/2006/relationships/hyperlink" Target="http://base.garant.ru/70763827/" TargetMode="External"/><Relationship Id="rId274" Type="http://schemas.openxmlformats.org/officeDocument/2006/relationships/hyperlink" Target="http://base.garant.ru/10164072/49/" TargetMode="External"/><Relationship Id="rId27" Type="http://schemas.openxmlformats.org/officeDocument/2006/relationships/hyperlink" Target="http://base.garant.ru/10107990/" TargetMode="External"/><Relationship Id="rId48" Type="http://schemas.openxmlformats.org/officeDocument/2006/relationships/hyperlink" Target="http://base.garant.ru/3998909/" TargetMode="External"/><Relationship Id="rId69" Type="http://schemas.openxmlformats.org/officeDocument/2006/relationships/hyperlink" Target="http://base.garant.ru/57742610/" TargetMode="External"/><Relationship Id="rId113" Type="http://schemas.openxmlformats.org/officeDocument/2006/relationships/hyperlink" Target="http://base.garant.ru/70552582/" TargetMode="External"/><Relationship Id="rId134" Type="http://schemas.openxmlformats.org/officeDocument/2006/relationships/hyperlink" Target="http://base.garant.ru/57742610/" TargetMode="External"/><Relationship Id="rId80" Type="http://schemas.openxmlformats.org/officeDocument/2006/relationships/hyperlink" Target="http://base.garant.ru/57742610/" TargetMode="External"/><Relationship Id="rId155" Type="http://schemas.openxmlformats.org/officeDocument/2006/relationships/hyperlink" Target="http://base.garant.ru/2108339/" TargetMode="External"/><Relationship Id="rId176" Type="http://schemas.openxmlformats.org/officeDocument/2006/relationships/hyperlink" Target="http://base.garant.ru/70552582/" TargetMode="External"/><Relationship Id="rId197" Type="http://schemas.openxmlformats.org/officeDocument/2006/relationships/hyperlink" Target="http://base.garant.ru/10103060/" TargetMode="External"/><Relationship Id="rId201" Type="http://schemas.openxmlformats.org/officeDocument/2006/relationships/hyperlink" Target="http://base.garant.ru/57500974/" TargetMode="External"/><Relationship Id="rId222" Type="http://schemas.openxmlformats.org/officeDocument/2006/relationships/hyperlink" Target="http://base.garant.ru/12138259/" TargetMode="External"/><Relationship Id="rId243" Type="http://schemas.openxmlformats.org/officeDocument/2006/relationships/hyperlink" Target="http://base.garant.ru/70763826/" TargetMode="External"/><Relationship Id="rId264" Type="http://schemas.openxmlformats.org/officeDocument/2006/relationships/hyperlink" Target="http://base.garant.ru/12122158/" TargetMode="External"/><Relationship Id="rId285" Type="http://schemas.openxmlformats.org/officeDocument/2006/relationships/hyperlink" Target="http://base.garant.ru/3960225/" TargetMode="External"/><Relationship Id="rId17" Type="http://schemas.openxmlformats.org/officeDocument/2006/relationships/hyperlink" Target="http://base.garant.ru/10107990/" TargetMode="External"/><Relationship Id="rId38" Type="http://schemas.openxmlformats.org/officeDocument/2006/relationships/hyperlink" Target="http://base.garant.ru/70161882/" TargetMode="External"/><Relationship Id="rId59" Type="http://schemas.openxmlformats.org/officeDocument/2006/relationships/hyperlink" Target="http://base.garant.ru/5426824/" TargetMode="External"/><Relationship Id="rId103" Type="http://schemas.openxmlformats.org/officeDocument/2006/relationships/hyperlink" Target="http://base.garant.ru/70552582/" TargetMode="External"/><Relationship Id="rId124" Type="http://schemas.openxmlformats.org/officeDocument/2006/relationships/hyperlink" Target="http://base.garant.ru/10107990/" TargetMode="External"/><Relationship Id="rId70" Type="http://schemas.openxmlformats.org/officeDocument/2006/relationships/hyperlink" Target="http://base.garant.ru/12191966/" TargetMode="External"/><Relationship Id="rId91" Type="http://schemas.openxmlformats.org/officeDocument/2006/relationships/hyperlink" Target="http://base.garant.ru/70552582/" TargetMode="External"/><Relationship Id="rId145" Type="http://schemas.openxmlformats.org/officeDocument/2006/relationships/hyperlink" Target="http://base.garant.ru/2156255/" TargetMode="External"/><Relationship Id="rId166" Type="http://schemas.openxmlformats.org/officeDocument/2006/relationships/hyperlink" Target="http://base.garant.ru/3998800/" TargetMode="External"/><Relationship Id="rId187" Type="http://schemas.openxmlformats.org/officeDocument/2006/relationships/hyperlink" Target="http://base.garant.ru/12138259/" TargetMode="External"/><Relationship Id="rId1" Type="http://schemas.openxmlformats.org/officeDocument/2006/relationships/numbering" Target="numbering.xml"/><Relationship Id="rId212" Type="http://schemas.openxmlformats.org/officeDocument/2006/relationships/hyperlink" Target="http://base.garant.ru/12136676/" TargetMode="External"/><Relationship Id="rId233" Type="http://schemas.openxmlformats.org/officeDocument/2006/relationships/hyperlink" Target="http://base.garant.ru/70290092/" TargetMode="External"/><Relationship Id="rId254" Type="http://schemas.openxmlformats.org/officeDocument/2006/relationships/hyperlink" Target="http://base.garant.ru/57751586/" TargetMode="External"/><Relationship Id="rId28" Type="http://schemas.openxmlformats.org/officeDocument/2006/relationships/hyperlink" Target="http://base.garant.ru/10107990/" TargetMode="External"/><Relationship Id="rId49" Type="http://schemas.openxmlformats.org/officeDocument/2006/relationships/hyperlink" Target="http://base.garant.ru/2169836/" TargetMode="External"/><Relationship Id="rId114" Type="http://schemas.openxmlformats.org/officeDocument/2006/relationships/hyperlink" Target="http://base.garant.ru/70552582/" TargetMode="External"/><Relationship Id="rId275" Type="http://schemas.openxmlformats.org/officeDocument/2006/relationships/hyperlink" Target="http://base.garant.ru/70552582/" TargetMode="External"/><Relationship Id="rId60" Type="http://schemas.openxmlformats.org/officeDocument/2006/relationships/hyperlink" Target="http://base.garant.ru/3998800/" TargetMode="External"/><Relationship Id="rId81" Type="http://schemas.openxmlformats.org/officeDocument/2006/relationships/hyperlink" Target="http://base.garant.ru/70804224/" TargetMode="External"/><Relationship Id="rId135" Type="http://schemas.openxmlformats.org/officeDocument/2006/relationships/hyperlink" Target="http://base.garant.ru/70552582/" TargetMode="External"/><Relationship Id="rId156" Type="http://schemas.openxmlformats.org/officeDocument/2006/relationships/hyperlink" Target="http://base.garant.ru/70552582/" TargetMode="External"/><Relationship Id="rId177" Type="http://schemas.openxmlformats.org/officeDocument/2006/relationships/hyperlink" Target="http://base.garant.ru/57742610/" TargetMode="External"/><Relationship Id="rId198" Type="http://schemas.openxmlformats.org/officeDocument/2006/relationships/hyperlink" Target="http://base.garant.ru/5226133/" TargetMode="External"/><Relationship Id="rId202" Type="http://schemas.openxmlformats.org/officeDocument/2006/relationships/hyperlink" Target="http://base.garant.ru/70552582/" TargetMode="External"/><Relationship Id="rId223" Type="http://schemas.openxmlformats.org/officeDocument/2006/relationships/hyperlink" Target="http://base.garant.ru/4000498/" TargetMode="External"/><Relationship Id="rId244" Type="http://schemas.openxmlformats.org/officeDocument/2006/relationships/hyperlink" Target="http://base.garant.ru/70763826/" TargetMode="External"/><Relationship Id="rId18" Type="http://schemas.openxmlformats.org/officeDocument/2006/relationships/hyperlink" Target="http://base.garant.ru/10103000/1/" TargetMode="External"/><Relationship Id="rId39" Type="http://schemas.openxmlformats.org/officeDocument/2006/relationships/hyperlink" Target="http://base.garant.ru/70804224/" TargetMode="External"/><Relationship Id="rId265" Type="http://schemas.openxmlformats.org/officeDocument/2006/relationships/hyperlink" Target="http://base.garant.ru/12122158/" TargetMode="External"/><Relationship Id="rId286" Type="http://schemas.openxmlformats.org/officeDocument/2006/relationships/hyperlink" Target="http://base.garant.ru/1010800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14148</Words>
  <Characters>80646</Characters>
  <Application>Microsoft Office Word</Application>
  <DocSecurity>0</DocSecurity>
  <Lines>672</Lines>
  <Paragraphs>189</Paragraphs>
  <ScaleCrop>false</ScaleCrop>
  <Company>Microsoft</Company>
  <LinksUpToDate>false</LinksUpToDate>
  <CharactersWithSpaces>94605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3</cp:revision>
  <dcterms:created xsi:type="dcterms:W3CDTF">2015-02-21T06:36:00Z</dcterms:created>
  <dcterms:modified xsi:type="dcterms:W3CDTF">2015-02-21T06:41:00Z</dcterms:modified>
</cp:coreProperties>
</file>